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1BB" w:rsidRPr="0098286D" w:rsidRDefault="004A01BB" w:rsidP="00B00003">
      <w:pPr>
        <w:spacing w:before="100" w:beforeAutospacing="1" w:after="100" w:afterAutospacing="1" w:line="240" w:lineRule="auto"/>
        <w:ind w:left="360"/>
        <w:rPr>
          <w:rFonts w:ascii="Times New Roman" w:hAnsi="Times New Roman"/>
          <w:sz w:val="24"/>
          <w:szCs w:val="24"/>
        </w:rPr>
      </w:pPr>
      <w:hyperlink r:id="rId5" w:tooltip="&quot;Печать&quot; " w:history="1">
        <w:r w:rsidRPr="005C4209">
          <w:rPr>
            <w:rFonts w:ascii="Times New Roman" w:hAnsi="Times New Roman"/>
            <w:noProof/>
            <w:color w:val="0000FF"/>
            <w:sz w:val="24"/>
            <w:szCs w:val="24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1" o:spid="_x0000_i1025" type="#_x0000_t75" alt="Печать" href="https://admdomanichi.ru/dokumenty/postanovleniya-2018/971-ob-utverzhdenii-administrativnogo-reglamenta-predostavleniya-munitsipalnoj-uslugi-okazanie-podderzhki-sub-ektam-investitsionnoj-deyatelnosti-v-realizatsii-investitsionnykh-proektov-na-territorii-domanichskogo-selskogo-poseleniya.html?tmpl=compo" title="&quot;Печать&quot;" style="width:21.75pt;height:21.75pt;visibility:visible" o:button="t">
              <v:fill o:detectmouseclick="t"/>
              <v:imagedata r:id="rId6" o:title=""/>
            </v:shape>
          </w:pict>
        </w:r>
      </w:hyperlink>
      <w:hyperlink r:id="rId7" w:tooltip="&quot;E-mail&quot; " w:history="1">
        <w:r w:rsidRPr="005C4209">
          <w:rPr>
            <w:rFonts w:ascii="Times New Roman" w:hAnsi="Times New Roman"/>
            <w:noProof/>
            <w:color w:val="0000FF"/>
            <w:sz w:val="24"/>
            <w:szCs w:val="24"/>
          </w:rPr>
          <w:pict>
            <v:shape id="Рисунок 2" o:spid="_x0000_i1026" type="#_x0000_t75" alt="E-mail" href="https://admdomanichi.ru/component/mailto/?tmpl=component&amp;template=it_theshop&amp;link=77e087549f620002851f63" title="&quot;E-mail&quot;" style="width:21.75pt;height:21.75pt;visibility:visible" o:button="t">
              <v:fill o:detectmouseclick="t"/>
              <v:imagedata r:id="rId6" o:title=""/>
            </v:shape>
          </w:pict>
        </w:r>
      </w:hyperlink>
    </w:p>
    <w:p w:rsidR="004A01BB" w:rsidRDefault="004A01BB" w:rsidP="0098286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РОССИЙСКАЯ ФЕДЕРАЦИЯ</w:t>
      </w:r>
    </w:p>
    <w:p w:rsidR="004A01BB" w:rsidRPr="0098286D" w:rsidRDefault="004A01BB" w:rsidP="0098286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БРЯНСКАЯ ОБЛАСТЬ  МГЛИНСКИЙ РАЙОН</w:t>
      </w:r>
    </w:p>
    <w:p w:rsidR="004A01BB" w:rsidRDefault="004A01BB" w:rsidP="0098286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ВЫСОКСКАЯ СЕЛЬСКАЯ АДМИНИСТРАЦИЯ </w:t>
      </w:r>
    </w:p>
    <w:p w:rsidR="004A01BB" w:rsidRPr="0098286D" w:rsidRDefault="004A01BB" w:rsidP="0098286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Pr="0098286D">
        <w:rPr>
          <w:rFonts w:ascii="Times New Roman" w:hAnsi="Times New Roman"/>
          <w:sz w:val="24"/>
          <w:szCs w:val="24"/>
        </w:rPr>
        <w:t>ПОСТАНОВЛЕНИЕ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от</w:t>
      </w:r>
      <w:r w:rsidRPr="0098286D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03.07</w:t>
      </w:r>
      <w:r w:rsidRPr="0098286D">
        <w:rPr>
          <w:rFonts w:ascii="Times New Roman" w:hAnsi="Times New Roman"/>
          <w:sz w:val="24"/>
          <w:szCs w:val="24"/>
        </w:rPr>
        <w:t>.</w:t>
      </w:r>
      <w:r w:rsidRPr="0098286D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2018 года    № 13</w:t>
      </w:r>
    </w:p>
    <w:p w:rsidR="004A01BB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с.Высокое</w:t>
      </w:r>
    </w:p>
    <w:p w:rsidR="004A01BB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Об утверждении административного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 регламента предоставления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 муниципальной услуги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«Оказание поддержки субъектам инвестиционной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деятельности в реализации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инвестиционных проектов на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территории Высок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поселения»</w:t>
      </w:r>
      <w:r w:rsidRPr="0098286D">
        <w:rPr>
          <w:rFonts w:ascii="Times New Roman" w:hAnsi="Times New Roman"/>
          <w:b/>
          <w:bCs/>
          <w:sz w:val="24"/>
          <w:szCs w:val="24"/>
        </w:rPr>
        <w:t xml:space="preserve">  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 xml:space="preserve">В соответствии с Федеральным законом от 27 июля 2010 года №210-ФЗ «Об организации предоставления государственных и муниципальных услуг», Уставом </w:t>
      </w:r>
      <w:r>
        <w:rPr>
          <w:rFonts w:ascii="Times New Roman" w:hAnsi="Times New Roman"/>
          <w:sz w:val="24"/>
          <w:szCs w:val="24"/>
        </w:rPr>
        <w:t>муниципального образования Высок</w:t>
      </w:r>
      <w:r w:rsidRPr="0098286D">
        <w:rPr>
          <w:rFonts w:ascii="Times New Roman" w:hAnsi="Times New Roman"/>
          <w:sz w:val="24"/>
          <w:szCs w:val="24"/>
        </w:rPr>
        <w:t>ское сельско</w:t>
      </w:r>
      <w:r>
        <w:rPr>
          <w:rFonts w:ascii="Times New Roman" w:hAnsi="Times New Roman"/>
          <w:sz w:val="24"/>
          <w:szCs w:val="24"/>
        </w:rPr>
        <w:t>е поселение, администрация Высок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</w:t>
      </w:r>
    </w:p>
    <w:p w:rsidR="004A01BB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ПОСТАНОВЛЯЕТ: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1.Утвердить прилагаемый административный регламент предоставления муниципальной услуги «Оказание поддержки субъектам инвестиционной деятельности в реализации инвестицион</w:t>
      </w:r>
      <w:r>
        <w:rPr>
          <w:rFonts w:ascii="Times New Roman" w:hAnsi="Times New Roman"/>
          <w:sz w:val="24"/>
          <w:szCs w:val="24"/>
        </w:rPr>
        <w:t>ных проектов на территории  Высок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поселения».</w:t>
      </w:r>
    </w:p>
    <w:p w:rsidR="004A01BB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         Настоящее постановление опубликовать в  установленном порядке  и разметить на официа</w:t>
      </w:r>
      <w:r>
        <w:rPr>
          <w:rFonts w:ascii="Times New Roman" w:hAnsi="Times New Roman"/>
          <w:sz w:val="24"/>
          <w:szCs w:val="24"/>
        </w:rPr>
        <w:t>льном сайте администрации    Высок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поселения.</w:t>
      </w:r>
      <w:r>
        <w:rPr>
          <w:rFonts w:ascii="Times New Roman" w:hAnsi="Times New Roman"/>
          <w:sz w:val="24"/>
          <w:szCs w:val="24"/>
        </w:rPr>
        <w:t xml:space="preserve"> администрации Мглинского района.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3.     Контроль за исполнением настоящего постановления оставляю за собой.</w:t>
      </w:r>
    </w:p>
    <w:p w:rsidR="004A01BB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      Глава  Высок</w:t>
      </w:r>
      <w:r w:rsidRPr="0098286D">
        <w:rPr>
          <w:rFonts w:ascii="Times New Roman" w:hAnsi="Times New Roman"/>
          <w:sz w:val="24"/>
          <w:szCs w:val="24"/>
        </w:rPr>
        <w:t>ского</w:t>
      </w:r>
    </w:p>
    <w:p w:rsidR="004A01BB" w:rsidRDefault="004A01BB" w:rsidP="00836D2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      сельского поселения         </w:t>
      </w:r>
      <w:r>
        <w:rPr>
          <w:rFonts w:ascii="Times New Roman" w:hAnsi="Times New Roman"/>
          <w:sz w:val="24"/>
          <w:szCs w:val="24"/>
        </w:rPr>
        <w:t>                                         А.М.Калмыкова</w:t>
      </w:r>
    </w:p>
    <w:p w:rsidR="004A01BB" w:rsidRPr="0098286D" w:rsidRDefault="004A01BB" w:rsidP="00836D2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98286D">
        <w:rPr>
          <w:rFonts w:ascii="Times New Roman" w:hAnsi="Times New Roman"/>
          <w:sz w:val="24"/>
          <w:szCs w:val="24"/>
        </w:rPr>
        <w:t>АДМИНИСТРАТИВНЫЙ РЕГЛАМЕНТ</w:t>
      </w:r>
    </w:p>
    <w:p w:rsidR="004A01BB" w:rsidRPr="0098286D" w:rsidRDefault="004A01BB" w:rsidP="0098286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4A01BB" w:rsidRPr="0098286D" w:rsidRDefault="004A01BB" w:rsidP="0098286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«</w:t>
      </w:r>
      <w:r w:rsidRPr="0098286D">
        <w:rPr>
          <w:rFonts w:ascii="Times New Roman" w:hAnsi="Times New Roman"/>
          <w:b/>
          <w:bCs/>
          <w:sz w:val="24"/>
          <w:szCs w:val="24"/>
        </w:rPr>
        <w:t>Оказание поддержки субъектам инвестиционной деятельности в реализации инвестицион</w:t>
      </w:r>
      <w:r>
        <w:rPr>
          <w:rFonts w:ascii="Times New Roman" w:hAnsi="Times New Roman"/>
          <w:b/>
          <w:bCs/>
          <w:sz w:val="24"/>
          <w:szCs w:val="24"/>
        </w:rPr>
        <w:t>ных проектов на территории Высок</w:t>
      </w:r>
      <w:r w:rsidRPr="0098286D">
        <w:rPr>
          <w:rFonts w:ascii="Times New Roman" w:hAnsi="Times New Roman"/>
          <w:b/>
          <w:bCs/>
          <w:sz w:val="24"/>
          <w:szCs w:val="24"/>
        </w:rPr>
        <w:t xml:space="preserve">ского сельского поселения»   </w:t>
      </w:r>
    </w:p>
    <w:p w:rsidR="004A01BB" w:rsidRPr="0098286D" w:rsidRDefault="004A01BB" w:rsidP="003725D0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1. ОБЩИЕ ПОЛОЖЕНИЯ 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1.1. Предмет регулирования административного регламента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Предметом регулирования административного регламента предоставления муниципальной услуги «Оказание поддержки субъектам инвестиционной деятельности в реализации инвестиционных про</w:t>
      </w:r>
      <w:r>
        <w:rPr>
          <w:rFonts w:ascii="Times New Roman" w:hAnsi="Times New Roman"/>
          <w:sz w:val="24"/>
          <w:szCs w:val="24"/>
        </w:rPr>
        <w:t>ектов на территории   Высок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 в рамках реализации муниципальных программ» (далее - административный регламент) являются отношения, возник</w:t>
      </w:r>
      <w:r>
        <w:rPr>
          <w:rFonts w:ascii="Times New Roman" w:hAnsi="Times New Roman"/>
          <w:sz w:val="24"/>
          <w:szCs w:val="24"/>
        </w:rPr>
        <w:t>ающие между Администрацией  Высок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поселения, (далее – Уполномоченный орган), и субъектами инвестиционной деятельности (юридическими лицами, предпринимателями и физическими лицами) (далее – заявитель, инициатор проекта) при предоставлении муниципальной услуги по оказанию поддержки субъектам инвестиционной деятельности в реализации инвестицион</w:t>
      </w:r>
      <w:r>
        <w:rPr>
          <w:rFonts w:ascii="Times New Roman" w:hAnsi="Times New Roman"/>
          <w:sz w:val="24"/>
          <w:szCs w:val="24"/>
        </w:rPr>
        <w:t>ных проектов на территории  Высок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1.2. Круг заявителей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1.2.1. Заявителями при предоставлении муниципальной  услуги являются юридические лица, предприниматели и физические лица, обратившиеся за поддержкой по вопросам реализации инвестицион</w:t>
      </w:r>
      <w:r>
        <w:rPr>
          <w:rFonts w:ascii="Times New Roman" w:hAnsi="Times New Roman"/>
          <w:sz w:val="24"/>
          <w:szCs w:val="24"/>
        </w:rPr>
        <w:t>ного проекта на территории  Высок</w:t>
      </w:r>
      <w:r w:rsidRPr="0098286D">
        <w:rPr>
          <w:rFonts w:ascii="Times New Roman" w:hAnsi="Times New Roman"/>
          <w:sz w:val="24"/>
          <w:szCs w:val="24"/>
        </w:rPr>
        <w:t>ского сельского</w:t>
      </w:r>
      <w:r>
        <w:rPr>
          <w:rFonts w:ascii="Times New Roman" w:hAnsi="Times New Roman"/>
          <w:sz w:val="24"/>
          <w:szCs w:val="24"/>
        </w:rPr>
        <w:t xml:space="preserve"> поселения в Администрацию Высок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 с обращением (инвестиционным намерением), выраженным в письменной или электронной форме.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Субъекты инвестиционной деятельности определены требованиями, установленными Федеральным законом от 25 февраля 1999 года    № 39-ФЗ «Об инвестиционной деятельности в Российской Федерации, осуществляемой в форме капитальных вложений».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1.2.2. От имени заявителей в целях получения муниципальной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1.3. Требования к порядку информирования о предоставлении     муниципальной услуги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1.3.1. Порядок информирования о предоставлении муниципальной услуги: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Место нахождения Уполномоченного органа: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1.3.2. Место нахождения администрации: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243211, Брянская область, Мглинский район, с.Высокое, ул.Цветочная, д.23</w:t>
      </w:r>
      <w:r w:rsidRPr="0098286D">
        <w:rPr>
          <w:rFonts w:ascii="Times New Roman" w:hAnsi="Times New Roman"/>
          <w:sz w:val="24"/>
          <w:szCs w:val="24"/>
        </w:rPr>
        <w:t>  </w:t>
      </w:r>
    </w:p>
    <w:p w:rsidR="004A01BB" w:rsidRPr="00EE6645" w:rsidRDefault="004A01BB" w:rsidP="009B109B">
      <w:pPr>
        <w:rPr>
          <w:u w:val="single"/>
        </w:rPr>
      </w:pPr>
      <w:r w:rsidRPr="0098286D">
        <w:rPr>
          <w:rFonts w:ascii="Times New Roman" w:hAnsi="Times New Roman"/>
          <w:sz w:val="24"/>
          <w:szCs w:val="24"/>
        </w:rPr>
        <w:t>Адрес электронной почты: </w:t>
      </w:r>
      <w:hyperlink r:id="rId8" w:history="1">
        <w:r w:rsidRPr="00FB7D62">
          <w:rPr>
            <w:rStyle w:val="Hyperlink"/>
            <w:lang w:val="en-US"/>
          </w:rPr>
          <w:t>vysoxckayasa</w:t>
        </w:r>
        <w:r w:rsidRPr="00FB7D62">
          <w:rPr>
            <w:rStyle w:val="Hyperlink"/>
          </w:rPr>
          <w:t>2015@</w:t>
        </w:r>
        <w:r w:rsidRPr="00FB7D62">
          <w:rPr>
            <w:rStyle w:val="Hyperlink"/>
            <w:lang w:val="en-US"/>
          </w:rPr>
          <w:t>yandex</w:t>
        </w:r>
        <w:r w:rsidRPr="00FB7D62">
          <w:rPr>
            <w:rStyle w:val="Hyperlink"/>
          </w:rPr>
          <w:t>.</w:t>
        </w:r>
        <w:r w:rsidRPr="00FB7D62">
          <w:rPr>
            <w:rStyle w:val="Hyperlink"/>
            <w:lang w:val="en-US"/>
          </w:rPr>
          <w:t>ru</w:t>
        </w:r>
      </w:hyperlink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Часы работы администр</w:t>
      </w:r>
      <w:r>
        <w:rPr>
          <w:rFonts w:ascii="Times New Roman" w:hAnsi="Times New Roman"/>
          <w:sz w:val="24"/>
          <w:szCs w:val="24"/>
        </w:rPr>
        <w:t>ации:  понедельник – пятница с 8.30 до 17.3</w:t>
      </w:r>
      <w:r w:rsidRPr="0098286D">
        <w:rPr>
          <w:rFonts w:ascii="Times New Roman" w:hAnsi="Times New Roman"/>
          <w:sz w:val="24"/>
          <w:szCs w:val="24"/>
        </w:rPr>
        <w:t>0, 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перерыв с 13.00 до 14.00;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Суббота,  воскресенье – выходной день.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Телефоны для справок:   9</w:t>
      </w:r>
      <w:r w:rsidRPr="0098286D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>43-45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1.3.3. Порядок информирования о правилах исполнения муниципальной функции включает в себя обнародование данного административного регламента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13.4. Исполнение данной муниципальной функции осуществляется на безвозмездной основе (бесплатно).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13.5. Граждане при обращении могут пол</w:t>
      </w:r>
      <w:r>
        <w:rPr>
          <w:rFonts w:ascii="Times New Roman" w:hAnsi="Times New Roman"/>
          <w:sz w:val="24"/>
          <w:szCs w:val="24"/>
        </w:rPr>
        <w:t>учить консультацию по телефону 9 – 43-45</w:t>
      </w:r>
      <w:r w:rsidRPr="0098286D">
        <w:rPr>
          <w:rFonts w:ascii="Times New Roman" w:hAnsi="Times New Roman"/>
          <w:sz w:val="24"/>
          <w:szCs w:val="24"/>
        </w:rPr>
        <w:t>   При ответах на телефонные звонки специалист подробно и в вежливой (корректной) форме информируют обратившихся граждан по интересующим их вопросам. Ответ должен начинаться с информации о наименовании органа, в который позвонил гражданин, фамилии, имени, отчества и должности работника, принявшего телефонный звонок.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         Время перерыва для отдыха и питания должностных лиц Уполномоченного органа устанавливается правилами служебного распорядка с соблюдением графика (режима) работы с заявителями.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1.3.2. Способы и порядок получения информации о правилах предоставления муниципальной услуги: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            Информацию о правилах предоставления муниципальной услуги заявитель может получить следующими способами: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            лично;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            посредством телефонной, факсимильной связи;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            посредством электронной связи,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            посредством почтовой связи;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            на информационных стендах в помещениях Уполномоченного органа, МФЦ;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в информационно-телекоммуникационных сетях общего пользования: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на официальном сайте Уполномоченного органа, МФЦ:    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на Едином портале государственных и муниципальных услуг (функций);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на Портале государственных и муниципальных услуг (функций) Брянской области.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1.3.3. Информация о правилах предоставления муниципальной услуги, а также настоящий административный регламент и муниципальный правовой акт об его утверждении размещается на: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информационных стендах Уполномоченного органа, МФЦ;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в средствах массовой информации;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на официальном Интернет-сайте Уполномоченного органа, МФЦ;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на Едином портале государственных и муниципальных услуг (функций);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на Портале государственных и муниципальных услуг (функций) Брянской области.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1.3.4. Информирование по вопросам предоставления муниципальной услуги осуществляется специалистами Уполномоченного органа, ответственными за информирование.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Специалисты Уполномоченного органа, ответственные за информирование, определяются муниципальным правовым актом Уполномоченного органа, который размещается на официальном Интернет-сайте и на информационном стенде Уполномоченного органа.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1.3.5. Информирование о правилах предоставления муниципальной услуги осуществляется по следующим вопросам: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место нахождения Уполномоченного органа, его структурных подразделений, МФЦ;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должностные лица и муниципальные служащие Уполномоченного органа, уполномоченные предоставлять муниципальную услугу и номера контактных телефонов;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график работы Уполномоченного органа, МФЦ;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адрес Интернет-сайтов Уполномоченного органа, МФЦ;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адрес электронной почты Уполномоченного органа, МФЦ;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ход предоставления муниципальной услуги;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административные процедуры предоставления муниципальной услуги;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срок предоставления муниципальной услуги;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порядок и формы контроля за предоставлением муниципальной услуги;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основания для отказа в предоставлении муниципальной услуги;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муниципальной услуги; 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1.3.6. 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Информирование проводится на русском языке в форме индивидуального и публичного информирования.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1.3.6.1.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 Если для подготовки ответа требуется продолжительное время, специалист, ответственный за информирование, может предложить заявителям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заявителю для разъяснения.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Уполномоченного органа.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         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1.3.6.2. 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Ответ на заявление предоставляется в простой, четкой форме, с указанием фамилии, имени, отчества, номера телефона исполнителя и подписывается руководителем Уполномоченного органа.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1.3.6.3.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п</w:t>
      </w:r>
      <w:r>
        <w:rPr>
          <w:rFonts w:ascii="Times New Roman" w:hAnsi="Times New Roman"/>
          <w:sz w:val="24"/>
          <w:szCs w:val="24"/>
        </w:rPr>
        <w:t>остановления Администрации  Высок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 о его утверждении: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в средствах массовой информации;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на официальном Интернет-сайте;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на Едином портале государственных и муниципальных услуг (функций);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на Портале государственных и муниципальных услуг (функций) Брянской области;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на информационных стендах Уполномоченного органа, МФЦ.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Тексты информационных материалов печатаются удобным для чтения шрифтом (размер шрифта не менее № 14), без исправлений, наиболее важные положения выделяются другим шрифтом (не менее № 18). В случае оформления информационных материалов в виде брошюр требования к размеру шрифта могут быть снижены (не менее № 10).</w:t>
      </w:r>
    </w:p>
    <w:p w:rsidR="004A01BB" w:rsidRPr="0098286D" w:rsidRDefault="004A01BB" w:rsidP="003725D0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II. СТАНДАРТ ПРЕДОСТАВЛЕНИЯ МУНИЦИПАЛЬНОЙ УСЛУГИ 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2.1.      Наименование муниципальной услуги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«Оказание поддержки субъектам инвестиционной деятельности в реализации инвестицион</w:t>
      </w:r>
      <w:r>
        <w:rPr>
          <w:rFonts w:ascii="Times New Roman" w:hAnsi="Times New Roman"/>
          <w:sz w:val="24"/>
          <w:szCs w:val="24"/>
        </w:rPr>
        <w:t>ных проектов на территории Высок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2.2.Наименование органа местного самоуправления, предоставляющего муниципальную услугу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2.2.1. Муниципальная услуга предоставляется: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Администрацией  Высокского сельского поселения Мглин</w:t>
      </w:r>
      <w:r w:rsidRPr="0098286D">
        <w:rPr>
          <w:rFonts w:ascii="Times New Roman" w:hAnsi="Times New Roman"/>
          <w:sz w:val="24"/>
          <w:szCs w:val="24"/>
        </w:rPr>
        <w:t>ского муниципального района Брянской области.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МФЦ по месту жительства заявителя -  в части приема и (или) выдачи документов на предоставление муниципальной услуги) (при условии заключения соглашений о взаимодействии с МФЦ).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2.2.2.Должностные лица, ответственные за предоставление муниципальной услуги, определяются решением Уполномоченного органа, которое размещается на Интернет-сайте Уполномоченного органа, на информационном стенде  Уполномоченного органа.</w:t>
      </w:r>
    </w:p>
    <w:p w:rsidR="004A01BB" w:rsidRPr="0098286D" w:rsidRDefault="004A01BB" w:rsidP="00EB08C8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7"/>
          <w:szCs w:val="27"/>
        </w:rPr>
      </w:pPr>
      <w:r w:rsidRPr="0098286D">
        <w:rPr>
          <w:rFonts w:ascii="Times New Roman" w:hAnsi="Times New Roman"/>
          <w:sz w:val="24"/>
          <w:szCs w:val="24"/>
        </w:rPr>
        <w:t>2.2.3.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</w:t>
      </w:r>
      <w:r w:rsidRPr="0098286D">
        <w:rPr>
          <w:rFonts w:ascii="Times New Roman" w:hAnsi="Times New Roman"/>
          <w:b/>
          <w:bCs/>
          <w:sz w:val="27"/>
          <w:szCs w:val="27"/>
        </w:rPr>
        <w:t> </w:t>
      </w:r>
    </w:p>
    <w:p w:rsidR="004A01BB" w:rsidRPr="0098286D" w:rsidRDefault="004A01BB" w:rsidP="0098286D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98286D">
        <w:rPr>
          <w:rFonts w:ascii="Times New Roman" w:hAnsi="Times New Roman"/>
          <w:b/>
          <w:bCs/>
          <w:sz w:val="27"/>
          <w:szCs w:val="27"/>
        </w:rPr>
        <w:t>2.3. Результат предоставления муниципальной услуги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2.3.1. Результатом предоставления муниципальной услуги является: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заключение Соглашения о намерениях в сфере сотрудничества в реализации инвестиционного проек</w:t>
      </w:r>
      <w:r>
        <w:rPr>
          <w:rFonts w:ascii="Times New Roman" w:hAnsi="Times New Roman"/>
          <w:sz w:val="24"/>
          <w:szCs w:val="24"/>
        </w:rPr>
        <w:t>та на территории Высок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выдача  заявителю письменного уведомления об отказе в  предоставлении муниципальной услуги.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2.4. Срок предоставления муниципальной услуги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2.4.1. Общий срок исполнения муниципальной услуги включает в себя совокупность сроков исполнения отдельных административных процедур.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Сроки прохождения отдельных административных процедур предусмотрены в разделе 3 настоящего Административного регламента.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2.4.2. Днем обращения заявителя за предоставлением муниципальной услуги считается день приема и регистрации обращения (инвестиционного намерения).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2.5. Правовые основания для предоставления муниципальной услуги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Отношения, возникающие в связи с предоставлением муниципальной услуги, регулируются следующими нормативными правовыми актами: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Конституцией Российской Федерации;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Гражданским кодексом Российской Федерации;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Федеральным законом от 6 октября 2003 года № 131-ФЗ «Об общих принципах организации местного самоуправления в Российской Федерации»;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Федеральным законом от 25 февраля 1999 года № 39-ФЗ «Об инвестиционной деятельности в Российской Федерации, осуществляемой в форме капитальных вложений»;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Федеральным законом от 2 мая 2006 года № 59-ФЗ «О порядке рассмотрения обращений граждан Российской Федерации»;</w:t>
      </w:r>
    </w:p>
    <w:p w:rsidR="004A01BB" w:rsidRPr="003725D0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3725D0">
        <w:rPr>
          <w:rFonts w:ascii="Times New Roman" w:hAnsi="Times New Roman"/>
          <w:b/>
          <w:bCs/>
          <w:sz w:val="24"/>
          <w:szCs w:val="24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2.6.1. Для оказания поддержки субъектам инвестиционной деятельности заявитель подает следующие документы: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2.6.1.1. Документы и информация, которые заявитель должен представить самостоятельно: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обращение (инвестиционное намерение);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письменное уведомление в свободной форме о выбранных для осмотра инвестиционных площадках;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нотариально заверенная копия учредительных документов организации - инвестора (для юридического лица),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нотариально заверенные копии документов о государственной регистрации организации (индивидуального предпринимателя) и о постановке на учет в налоговых органах;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подписанная руководителем организации (индивидуальным предпринимателем)  и удостоверенная печатью справка о наличии активов или предполагаемых источниках финансирования инвестиционного проекта;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презентацию инвестиционного проекта с изложением концепции инвестиционного проекта на бумажном или на электронном носителе;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подписанные руководителем организации - инвестора (индивидуальным предпринимателем-инвестором) и удостоверенные печатью организации копии бухгалтерской отчетности за предшествующий подаче заявки финансовый год и бухгалтерской отчетности за истекший период текущего финансового года с отметками налогового органа о принятии указанной отчетности;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в случае привлечения средств кредитных организаций инициатор проекта вправе представить письма кредитных организаций о поддержке проекта (при их наличии);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в случае наличия земельных участков для реализации инвестиционного проекта подписанные руководителем организации и удостоверенные печатью данной организации заверенные копии правоустанавливающих документов на земельные участки.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2.6.1.2 Заявитель вправе направить обращение (инвестиционное намерение) и прилагаемые документы в электронной форме с использованием федеральной государственной информационной системы «Единый портал государственных и муниципальных услуг (функций)» либо государственной информационной системы «Портал государственных и муниципальных услуг (функций) Брянской области». В полном объеме услуга может быть предоставлена на портале, если активна кнопка «Получить услугу». В противном случае, на указанных порталах размещена информация о порядке получения услуги.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При обращении в электронной форме за получением муниципальной услуги обращение (инвестиционное намерение) и каждый прилагаемый к нему документ в электронном виде подписывается квалифицированной электронной подписью заявителя при заполнении экранной формы на портале государственных услуг.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2.6.2. Запрещено требовать от заявителя: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копии документов удостоверяющих личность заявителя или его представителя;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представления документов и информации, которые находятся в распоряжении органов,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2.6.3. Запрещается требовать от заявителя документы и информацию 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Основания для отказа в приеме документов отсутствуют.</w:t>
      </w:r>
      <w:r w:rsidRPr="0098286D">
        <w:rPr>
          <w:rFonts w:ascii="Times New Roman" w:hAnsi="Times New Roman"/>
          <w:b/>
          <w:bCs/>
          <w:sz w:val="24"/>
          <w:szCs w:val="24"/>
        </w:rPr>
        <w:t> 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2.8. Исчерпывающий перечень оснований для отказа в предоставлении муниципальной услуги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2.8.1. В предоставлении муниципальной услуги заявителю может быть отказано: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по причине непредставления документов, предусмотренных пунктами 2.6.1 настоящего Административного регламента.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2.9. Размер платы, взимаемой с заявителя при предоставлении муниципальной услуги, и способы ее взимания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Муниципальная услуга предоставляется бесплатно.</w:t>
      </w:r>
      <w:r w:rsidRPr="0098286D">
        <w:rPr>
          <w:rFonts w:ascii="Times New Roman" w:hAnsi="Times New Roman"/>
          <w:b/>
          <w:bCs/>
          <w:sz w:val="24"/>
          <w:szCs w:val="24"/>
        </w:rPr>
        <w:t> 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2.10.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2.10.1.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2.10.2. Максимальный срок ожидания в очереди при подаче запроса о предоставлении услуги, предоставляемой организациями, участвующими в предоставлении муниципальной услуги, и при получении результата предоставления таких услуг устанавливается регламентом работы организаций, указанных в приложении № 3 к настоящему административному регламенту.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2.11. Срок регистрации запроса заявителя о предоставлении муниципальной услуги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2.11.1. Обращение (инвестиционное намерение) заявителя о предоставлении муниципальной услуги регистрируется в день обращения заявителя за предоставлением муниципальной услуги.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2.11.2. В случае подачи обращения (инвестиционного намерения) через МФЦ документы регистрируются в соответствии с регламентом МФЦ.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2.11.3. Прием и регистрация запроса о предоставлении муниципальной услуги в электронной форме обеспечивается при наличии технической возможности с помощью региональной государственной информационной системы «Портал государственных и муниципальных услуг (функций) Брянской области».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2.12. Требования к помещениям, в которых предоставляются государственные и муниципальные услуги, к залу ожидания, местам для заполнения запросов о предоставлении государственной или муниципальной услуги, информационным стендам с образцами их заполнения и перечнем документов, необходимых для предоставления каждой государственной или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2.12.1. Рабочие кабинеты Уполномоченного органа должны соответствовать санитарно-эпидемиологическим правилам и нормативам. Помещения должны быть оборудованы противопожарной системой и средствами пожаротушения, средствами оповещения о возникновении чрезвычайной ситуации, системой охраны.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2.12.2. 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2.12.3. Требования к размещению мест ожидания: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а) места ожидания должны быть оборудованы стульями (кресельными секциями);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б) 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2.12.4. Требования к оформлению входа в здание: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а) центральный вход в здание должен быть оборудован информационной табличкой (вывеской), содержащей следующую информацию: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наименование уполномоченного органа;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режим работы;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          б) вход и выход из здания оборудуются соответствующими указателями;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г) информационные таблички должны размещаться рядом с входом либо на двери входа так, чтобы их хорошо видели посетители;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          в) фасад здания (строения) должен быть оборудован осветительными приборами; 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д) 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10% мест (но не менее 1 места) должны быть предназначены для парковки специальных автотранспортных средств инвалидов. Доступ заявителей к парковочным местам является бесплатным.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2.12.5. Требования к местам для информирования, предназначенным для ознакомления заявителей с информационными материалами: оборудуются информационными стендами, которые должны быть максимально заметны, хорошо просматриваемы и функциональны (информационные стенды могут быть оборудованы карманами формата А4, в которых размещаются информационные листки).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2.12.6. Требования к местам приема заявителей: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а) кабинет приема заявителей должен быть оборудован информационными табличками с указанием: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фамилии, имени, отчества и должности специалиста, осуществляющего предоставление муниципальной услуги;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времени перерыва на обед;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б) рабочее место должностного лица уполномоченного органа должно обеспечивать ему возможность свободного входа и выхода из помещения при необходимости;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в) место для приема заявителя должно быть снабжено стулом, иметь место для письма и раскладки документов.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2.12.7. В целях обеспечения конфиденциальности сведений о заявителе, одним должностным лицом одновременно ведется прием только одного заявителя.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2.12.8. В здании, в котором предоставляется муниципальная услуга, создаются условия для прохода инвалидов и маломобильных групп населения.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2.13. Показатели доступности и качества муниципальной услуги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 xml:space="preserve">2.13.1. Показателем качества и доступности муниципальной услуги </w:t>
      </w:r>
      <w:r w:rsidRPr="0098286D">
        <w:rPr>
          <w:rFonts w:ascii="Times New Roman" w:hAnsi="Times New Roman"/>
          <w:b/>
          <w:bCs/>
          <w:sz w:val="24"/>
          <w:szCs w:val="24"/>
        </w:rPr>
        <w:t> </w:t>
      </w:r>
      <w:r w:rsidRPr="0098286D">
        <w:rPr>
          <w:rFonts w:ascii="Times New Roman" w:hAnsi="Times New Roman"/>
          <w:sz w:val="24"/>
          <w:szCs w:val="24"/>
        </w:rPr>
        <w:t>является совокупность количественных и качественных параметров, позволяющая измерять, учитывать, контролировать и оценивать процесс и результат предоставления  муниципальной услуги.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2.13.2. Показателем доступности является информационная открытость порядка и правил предоставления муниципальной услуги: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наличие административного регламента предоставления  муниципальной услуги;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наличие  информации об оказании муниципальной услуги в средствах массовой информации, общедоступных местах, на стендах в Уполномоченном органе.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2.13.3. Показателями качества предоставления муниципальной услуги являются: 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степень удовлетворенности граждан качеством и доступностью муниципальной услуги;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соответствие предоставляемой муниципальной услуги требованиям настоящего административного регламента;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соблюдение сроков предоставления муниципальной услуги;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количество обоснованных жалоб;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регистрация, учет и анализ жалоб и обращений  в Уполномоченном органе.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2.14.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2.14.1. Заявителям обеспечивается возможность получения информации о порядке предоставления муниципальной услуги, а также копирования форм обращения (инвестиционного намерения) и иных документов, необходимых для получения муниципальной услуги, в том числе с использованием региональной государственной информационной системы «Портал государственных и муниципальных услуг (функций) Брянской области» при наличии технической возможности.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2.14.2. Прием документов на предоставление муниципальной услуги и выдача результата муниципальной услуги может осуществляться в МФЦ на основании заключенного Соглашения  о взаимодей</w:t>
      </w:r>
      <w:r>
        <w:rPr>
          <w:rFonts w:ascii="Times New Roman" w:hAnsi="Times New Roman"/>
          <w:sz w:val="24"/>
          <w:szCs w:val="24"/>
        </w:rPr>
        <w:t>ствии между Администрацией   Беловодского сельского поселения Мглин</w:t>
      </w:r>
      <w:r w:rsidRPr="0098286D">
        <w:rPr>
          <w:rFonts w:ascii="Times New Roman" w:hAnsi="Times New Roman"/>
          <w:sz w:val="24"/>
          <w:szCs w:val="24"/>
        </w:rPr>
        <w:t>ского муниципального района и МФЦ.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2.14.3. 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подписи, определяется на основании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  <w:r w:rsidRPr="0098286D">
        <w:rPr>
          <w:rFonts w:ascii="Times New Roman" w:hAnsi="Times New Roman"/>
          <w:b/>
          <w:bCs/>
          <w:sz w:val="24"/>
          <w:szCs w:val="24"/>
        </w:rPr>
        <w:t> </w:t>
      </w:r>
    </w:p>
    <w:p w:rsidR="004A01BB" w:rsidRPr="0098286D" w:rsidRDefault="004A01BB" w:rsidP="0098286D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3.1. Исчерпывающий перечень административных процедур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Организация предоставления муниципальной услуги Уполномоченным органом включает в себя следующие административные процедуры: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$11)          прием обращения (инвестиционного намерения), поступившего в Уполномоченный орган от заявителя;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$12)       принятие решения Главы администрации курирующего деятельность Уполномоченного органа, о реализации инвестиционного проекта 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3) подбор инвестиционных площадок, пригодных для размещения инвестиционного проекта;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4) прием от заявителя  комплекта документов, предусмотренных п. 2.6.1 настоящего административного регламента (в случае выбора инвестиционной площадки) и проекта Соглашения о намерениях в сфере сотрудничества в реализации инвестицион</w:t>
      </w:r>
      <w:r>
        <w:rPr>
          <w:rFonts w:ascii="Times New Roman" w:hAnsi="Times New Roman"/>
          <w:sz w:val="24"/>
          <w:szCs w:val="24"/>
        </w:rPr>
        <w:t>ного проекта на территории  Беловод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5) заключение Соглашения о намерениях в сфере сотрудничества в реализации инвестицион</w:t>
      </w:r>
      <w:r>
        <w:rPr>
          <w:rFonts w:ascii="Times New Roman" w:hAnsi="Times New Roman"/>
          <w:sz w:val="24"/>
          <w:szCs w:val="24"/>
        </w:rPr>
        <w:t>ного проекта на территории  Высок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Последовательность предоставления муниципальной услуги отражена в блок-схеме, представленной в приложении № 4 к настоящему административному регламенту.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3.2. Прием  обращения (инвестиционного намерения), поступившего в Уполномоченный орган от заявителя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3.2.1. Основанием для начала административной процедуры является письменное обращение или инвестиционное намерение заявителя непос</w:t>
      </w:r>
      <w:r>
        <w:rPr>
          <w:rFonts w:ascii="Times New Roman" w:hAnsi="Times New Roman"/>
          <w:sz w:val="24"/>
          <w:szCs w:val="24"/>
        </w:rPr>
        <w:t>редственно в Администрацию Высок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поселения, а также через МФЦ, в том числе посредством региональной и федеральной информационной системы «Портал  государственных и муниципальных услуг (функций) Брянской области и «Единый портал государственных и муниципальных услуг (функций) с целью реализации  инвестицион</w:t>
      </w:r>
      <w:r>
        <w:rPr>
          <w:rFonts w:ascii="Times New Roman" w:hAnsi="Times New Roman"/>
          <w:sz w:val="24"/>
          <w:szCs w:val="24"/>
        </w:rPr>
        <w:t>ного проекта на территории Высок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Обращения (инвестиционные намерения), поступившие в МФЦ, регистрируются в соответствии с регламентом МФЦ и направляются в Уполномоченный орган в течение рабочего дня, следующего за днем подачи обращения или инвестиционного намерения.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Срок предоставления муниципальной услуги начинается исчисляться: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с момента поступления обращения (инвестиционного намерения) непосредственного в Уполномоченный орган;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с момента поступления заявления в МФЦ в случае обращения за предоставлением муниципальной услуги через МФЦ;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Регистрация обращения (инвестиционного намерения) в МФЦ осуществляется в соответствии с регламентом работы МФЦ.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3.2.2.Специалист Уполномоченного органа, ответственный за прием документов: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3.2.2.1. Устанавливает личность заявителя либо полномочия представителя;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3.2.2.2. Выявляет предмет обращения (информационная, консультационная, имущественная, финансовая поддержка);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3.2.2.3. Проводит первичную проверку заполненного обращения (инвестиционного намерения).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3.2.2.4. Проверяет соблюдение следующих требований: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текст обращения (инвестиционного намерения) написан разборчиво;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текст обращения (инвестиционного намерения) не исполнены карандашом.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3.2.2.5. При отсутствии у заявителя заполненного обращения (инвестиционного намерения) или неправильном его оформлении, оказывает помощь в написании заявления.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3.2.2.6. Результат административной процедуры - прием обращения (инвестиционного намерения) в установленном порядке.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3.2.2.7. Время выполнения административной процедуры по приему заявления не должно превышать 15 (пятнадцати) минут.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 xml:space="preserve">3.3. Принятие решения о реализации инвестиционного проекта 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3.3.1. Основанием для начала исполнения административной процедуры по  принятию решения о реализации инвестиционного проекта является поступившее инвестиционное намерение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3.3.2. Админ</w:t>
      </w:r>
      <w:r>
        <w:rPr>
          <w:rFonts w:ascii="Times New Roman" w:hAnsi="Times New Roman"/>
          <w:sz w:val="24"/>
          <w:szCs w:val="24"/>
        </w:rPr>
        <w:t>истрация  Высок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 принимает решение о целесообразности реализации инвестицион</w:t>
      </w:r>
      <w:r>
        <w:rPr>
          <w:rFonts w:ascii="Times New Roman" w:hAnsi="Times New Roman"/>
          <w:sz w:val="24"/>
          <w:szCs w:val="24"/>
        </w:rPr>
        <w:t>ного проекта на территории  Высок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3.3.3. Результат административной процедуры – принятие решения  для дальнейшего предоставления муниципальной услуги.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3.3.4. Время выполнения административной процедуры не должно превышать 3 (три) рабочих дня.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 xml:space="preserve">3.4. Подбор инвестиционных площадок, пригодных для размещения инвестиционного проекта 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3.4.1. Основанием для начала исполнения административной процедуры по подбору инвестиционных площадок для инвестиционного проекта является инвестиционное намерение заявителя.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3.4.2. Специалист Уполномоченного органа производит анализ имеющихся свободных инвестиц</w:t>
      </w:r>
      <w:r>
        <w:rPr>
          <w:rFonts w:ascii="Times New Roman" w:hAnsi="Times New Roman"/>
          <w:sz w:val="24"/>
          <w:szCs w:val="24"/>
        </w:rPr>
        <w:t>ионных площадок в границах Высок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 и осуществляет подбор площадки, которая отвечает всем требованиям инициатора проекта.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3.4.3. Результат административной процедуры - формирование перечня инвестиционных площадок, подходящих для реализации инвестиционного проекта.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3.4.4. Время выполнения административной процедуры по подбору инвестиционных площадок, пригодных для размещения инвестиционного проекта не должно превышать 10 (десяти) рабочих дней.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3.5. Прием от заявителя  комплекта документов, предусмотренных п. 2.6.1 настоящего административного регламента (в случае выбора инвестиционной площадки) и проекта Соглашения о намерениях в сфере сотрудничества в реализации инвестицион</w:t>
      </w:r>
      <w:r>
        <w:rPr>
          <w:rFonts w:ascii="Times New Roman" w:hAnsi="Times New Roman"/>
          <w:b/>
          <w:bCs/>
          <w:sz w:val="24"/>
          <w:szCs w:val="24"/>
        </w:rPr>
        <w:t>ного проекта на территории  Высок</w:t>
      </w:r>
      <w:r w:rsidRPr="0098286D">
        <w:rPr>
          <w:rFonts w:ascii="Times New Roman" w:hAnsi="Times New Roman"/>
          <w:b/>
          <w:bCs/>
          <w:sz w:val="24"/>
          <w:szCs w:val="24"/>
        </w:rPr>
        <w:t>ского сельского поселения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3.5.1. Основанием для начала исполнения административной процедуры по приему от заявителя  комплекта документов, предусмотренных п. 2.6.1 настоящего административного регламента (в случае выбора инвестиционной площадки) и проекта Соглашения о намерениях в сфере сотрудничества в реализации инвестицион</w:t>
      </w:r>
      <w:r>
        <w:rPr>
          <w:rFonts w:ascii="Times New Roman" w:hAnsi="Times New Roman"/>
          <w:sz w:val="24"/>
          <w:szCs w:val="24"/>
        </w:rPr>
        <w:t>ного проекта на территории  Высок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 является инвестиционное намерение инициатора проект.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3.5.2. Специалист Уполномоченного органа производит прием комплекта документов, предусмотренного п. 2.6.1 настоящего регламента и проекта Соглашения о намерениях в сфере сотрудничества в реализации инвестицион</w:t>
      </w:r>
      <w:r>
        <w:rPr>
          <w:rFonts w:ascii="Times New Roman" w:hAnsi="Times New Roman"/>
          <w:sz w:val="24"/>
          <w:szCs w:val="24"/>
        </w:rPr>
        <w:t>ного проекта на территории  Беловод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 в течение 5 рабочих дней с момента выбора инвестиционной площадки, пригодной для размещения инвестиционного проекта.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3.5.3. Результат административной процедуры – формирование полного пакета документов по планируемому к реализации инвестиционному проекту.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3.5.4 Время выполнения административной процедуры по принятию от инициатора проекта  комплекта документов, предусмотренных п. 2.6.1 настоящего административного регламента (в случае выбора инвестиционной площадки) и проекта Соглашения о намерениях в сфере сотрудничества в реализации инвестицион</w:t>
      </w:r>
      <w:r>
        <w:rPr>
          <w:rFonts w:ascii="Times New Roman" w:hAnsi="Times New Roman"/>
          <w:sz w:val="24"/>
          <w:szCs w:val="24"/>
        </w:rPr>
        <w:t>ного проекта на территории Беловод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 не должно превышать 30 (тридцати) минут.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3.6. Заключение Соглашения о намерениях в сфере сотрудничества в реализации инвестицион</w:t>
      </w:r>
      <w:r>
        <w:rPr>
          <w:rFonts w:ascii="Times New Roman" w:hAnsi="Times New Roman"/>
          <w:b/>
          <w:bCs/>
          <w:sz w:val="24"/>
          <w:szCs w:val="24"/>
        </w:rPr>
        <w:t>ного проекта на территории  Высок</w:t>
      </w:r>
      <w:r w:rsidRPr="0098286D">
        <w:rPr>
          <w:rFonts w:ascii="Times New Roman" w:hAnsi="Times New Roman"/>
          <w:b/>
          <w:bCs/>
          <w:sz w:val="24"/>
          <w:szCs w:val="24"/>
        </w:rPr>
        <w:t>ского сельского поселения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3.6.1. Основанием для заключения Соглашения о намерениях в сфере сотрудничества в реализации инвестицион</w:t>
      </w:r>
      <w:r>
        <w:rPr>
          <w:rFonts w:ascii="Times New Roman" w:hAnsi="Times New Roman"/>
          <w:sz w:val="24"/>
          <w:szCs w:val="24"/>
        </w:rPr>
        <w:t>ного проекта на территории  Высок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 является комплект документов, предусмотренный п. 2.6.1 настоящего административного регламента и проект Соглашения.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3.6.2. Уполномоченный орган рассматривает проект Соглашения с приложенным пакетом документов и, в случае отсутствия разногласий, направляет подписанны</w:t>
      </w:r>
      <w:r>
        <w:rPr>
          <w:rFonts w:ascii="Times New Roman" w:hAnsi="Times New Roman"/>
          <w:sz w:val="24"/>
          <w:szCs w:val="24"/>
        </w:rPr>
        <w:t>й со стороны Администрации  Высок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 экземпляр проекта Соглашения заявителю.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3.6.3. Результат административной процедуры – подписание Соглашения  о намерениях в сфере сотрудничества в реализации инвестицион</w:t>
      </w:r>
      <w:r>
        <w:rPr>
          <w:rFonts w:ascii="Times New Roman" w:hAnsi="Times New Roman"/>
          <w:sz w:val="24"/>
          <w:szCs w:val="24"/>
        </w:rPr>
        <w:t>ного проекта на территории   Высок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3.6.4. Время выполнения административной процедуры по заключению Соглашения о намерениях в сфере сотрудничества в реализации инвестицион</w:t>
      </w:r>
      <w:r>
        <w:rPr>
          <w:rFonts w:ascii="Times New Roman" w:hAnsi="Times New Roman"/>
          <w:sz w:val="24"/>
          <w:szCs w:val="24"/>
        </w:rPr>
        <w:t>ного проекта на территории Высок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 не должно превышать 5 (пяти) рабочих дней.</w:t>
      </w:r>
      <w:r w:rsidRPr="0098286D">
        <w:rPr>
          <w:rFonts w:ascii="Times New Roman" w:hAnsi="Times New Roman"/>
          <w:b/>
          <w:bCs/>
          <w:sz w:val="24"/>
          <w:szCs w:val="24"/>
        </w:rPr>
        <w:t> 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3.5.  Принятие решения о предоставлении муниципальной услуги Уполномоченным органом либо об отказе в предоставлении муниципальной услуги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3.5.1. Основанием для начала исполнения административной процедуры по принятию решения о предоставлении муниципальной услуги или об отказе в предоставлении муниципальной услуги является инвестиционное намерение, решение Главы адми</w:t>
      </w:r>
      <w:r>
        <w:rPr>
          <w:rFonts w:ascii="Times New Roman" w:hAnsi="Times New Roman"/>
          <w:sz w:val="24"/>
          <w:szCs w:val="24"/>
        </w:rPr>
        <w:t>нистрации  Высок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 и комплект документов, предусмотренный п. 2.6.1 настоящего Административного регламента.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3.5.5. Решение об отказе в предоставлении муниципальной услуги принимается при наличии оснований, указанных в пункте 2.8 настоящего административного регламента.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3.5.6. Уполномоченный орган в письменной форме уведомляет инициатора проекта о принятом решении.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3.5.8. Результат административной процедуры – письменное уведомление инициатора проекта о принятом решении в отношении планируемого к реализации инвестиционного проекта.</w:t>
      </w:r>
    </w:p>
    <w:p w:rsidR="004A01BB" w:rsidRPr="0098286D" w:rsidRDefault="004A01BB" w:rsidP="003725D0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7"/>
          <w:szCs w:val="27"/>
        </w:rPr>
      </w:pPr>
      <w:r w:rsidRPr="0098286D">
        <w:rPr>
          <w:rFonts w:ascii="Times New Roman" w:hAnsi="Times New Roman"/>
          <w:sz w:val="24"/>
          <w:szCs w:val="24"/>
        </w:rPr>
        <w:t>3.5.9. Время выполнения административной процедуры не должно превышать 3 (трех) рабочих дней.</w:t>
      </w:r>
      <w:r w:rsidRPr="0098286D">
        <w:rPr>
          <w:rFonts w:ascii="Times New Roman" w:hAnsi="Times New Roman"/>
          <w:b/>
          <w:bCs/>
          <w:sz w:val="27"/>
          <w:szCs w:val="27"/>
        </w:rPr>
        <w:t> </w:t>
      </w:r>
    </w:p>
    <w:p w:rsidR="004A01BB" w:rsidRPr="0098286D" w:rsidRDefault="004A01BB" w:rsidP="0098286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IV. ФОРМЫ КОНТРОЛЯ ЗА ИСПОЛНЕНИЕМ АДМИНИСТРАТИВНОГО РЕГЛАМЕНТА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4</w:t>
      </w:r>
      <w:r w:rsidRPr="0098286D">
        <w:rPr>
          <w:rFonts w:ascii="Times New Roman" w:hAnsi="Times New Roman"/>
          <w:b/>
          <w:bCs/>
          <w:sz w:val="24"/>
          <w:szCs w:val="24"/>
        </w:rPr>
        <w:t>.1. Порядок осуществления текущего контроля за соблюдением и исполнением должностными лицами Уполномоченного органа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4.1.1. Текущий контроль осуществляется постоянно должностными лицами по каждой административной процедуре в соответствии с настоящего административного регламентом, а также путем проведения руководителем Уполномоченного органа или лицом, его замещающим, проверок исполнения должностными лицами положений настоящего административного регламента.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Для текущего контроля используются сведения, содержащиеся в разрешительных делах, реестре выданных разрешений, устной и письменной информации должностных лиц, осуществляющих регламентируемые действия.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О случаях и причинах нарушения сроков, содержания административных процедур и действий должностные лица немедленно информируют руководителя Уполномоченного органа или лицо, его замещающее, а также принимают срочные меры по устранению нарушений.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4.2.1.Контроль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инициаторов проектов, положений настоящего административного 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4.2.2. Проверки могут быть плановыми и внеплановыми.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Плановые проверки полноты и качества предоставления муниципальной услуги проводятся не реже одного раза в год на основании планов.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Внеплановые проверки проводятся по поручению руководителя Уполномоченного органа или лица, его замещающего, по конкретному обращению заинтересованных лиц.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Проверки полноты и качества предоставляемой муниципальной услуги проводятся на основании приказа Уполномоченного органа. Для проведения проверки формируется комиссия, в состав которой включаются муниципальные служащие Уполномоченного органа. Результаты проверки оформляются в виде акта, в котором отмечаются выявленные недостатки и предложения по их устранению, акт подписывается членами комиссии. С актом знакомятся должностные лица Уполномоченного органа.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4.3. Порядок привлечения к ответственности должностных лиц Уполномоченного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Должностное лицо несет персональную ответственность за: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соблюдение установленного порядка приема документов;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принятие надлежащих мер по полной и всесторонней проверке представленных документов;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соблюдение сроков рассмотрения документов, соблюдение порядка выдачи документов;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учет выданных документов;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своевременное формирование, ведение и надлежащее хранение документов.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Граждане,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Уполномоченный орган.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Любое заинтересованное лицо может осуществлять контроль за полнотой и качеством предоставления муниципальной услуги, обратившись к руководителю Уполномоченного органа или лицу, его замещающему.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5.1. Информация для заявителя о его праве подать жалобу на решение и (или) действие (бездействие) Уполномоченного органа и (или) его должностных лиц, муниципальных служащих при предоставлении муниципальной услуги (далее - жалоба)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5.1.1.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 xml:space="preserve">         </w:t>
      </w:r>
      <w:r w:rsidRPr="0098286D">
        <w:rPr>
          <w:rFonts w:ascii="Times New Roman" w:hAnsi="Times New Roman"/>
          <w:b/>
          <w:bCs/>
          <w:sz w:val="24"/>
          <w:szCs w:val="24"/>
        </w:rPr>
        <w:t>5.2. Предмет жалобы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5.2.1.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Заявитель может обратиться с жалобой, в том числе в следующих случаях: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нарушение срока регистрации заявления о предоставлении муниципальной услуги;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нарушение срока предоставления муниципальной услуги;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области, муниципальными правовыми актами м</w:t>
      </w:r>
      <w:r>
        <w:rPr>
          <w:rFonts w:ascii="Times New Roman" w:hAnsi="Times New Roman"/>
          <w:sz w:val="24"/>
          <w:szCs w:val="24"/>
        </w:rPr>
        <w:t>униципального образования «Высок</w:t>
      </w:r>
      <w:r w:rsidRPr="0098286D">
        <w:rPr>
          <w:rFonts w:ascii="Times New Roman" w:hAnsi="Times New Roman"/>
          <w:sz w:val="24"/>
          <w:szCs w:val="24"/>
        </w:rPr>
        <w:t>ское сельское поселение» для предоставления муниципальной услуги;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м</w:t>
      </w:r>
      <w:r>
        <w:rPr>
          <w:rFonts w:ascii="Times New Roman" w:hAnsi="Times New Roman"/>
          <w:sz w:val="24"/>
          <w:szCs w:val="24"/>
        </w:rPr>
        <w:t>униципального образования «Беловод</w:t>
      </w:r>
      <w:r w:rsidRPr="0098286D">
        <w:rPr>
          <w:rFonts w:ascii="Times New Roman" w:hAnsi="Times New Roman"/>
          <w:sz w:val="24"/>
          <w:szCs w:val="24"/>
        </w:rPr>
        <w:t>ское сельское поселение» для предоставления муниципальной услуги;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му</w:t>
      </w:r>
      <w:r>
        <w:rPr>
          <w:rFonts w:ascii="Times New Roman" w:hAnsi="Times New Roman"/>
          <w:sz w:val="24"/>
          <w:szCs w:val="24"/>
        </w:rPr>
        <w:t>ниципального образования  «Высок</w:t>
      </w:r>
      <w:r w:rsidRPr="0098286D">
        <w:rPr>
          <w:rFonts w:ascii="Times New Roman" w:hAnsi="Times New Roman"/>
          <w:sz w:val="24"/>
          <w:szCs w:val="24"/>
        </w:rPr>
        <w:t>ское сельское поселение»;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затребование с заявителя при предоставлении муниципальной 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м</w:t>
      </w:r>
      <w:r>
        <w:rPr>
          <w:rFonts w:ascii="Times New Roman" w:hAnsi="Times New Roman"/>
          <w:sz w:val="24"/>
          <w:szCs w:val="24"/>
        </w:rPr>
        <w:t>униципального образования «Высок</w:t>
      </w:r>
      <w:r w:rsidRPr="0098286D">
        <w:rPr>
          <w:rFonts w:ascii="Times New Roman" w:hAnsi="Times New Roman"/>
          <w:sz w:val="24"/>
          <w:szCs w:val="24"/>
        </w:rPr>
        <w:t>ское сельское поселение»;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отказ органа, предоставляющего муниципальную услугу, муниципального служащего либо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 w:rsidRPr="0098286D">
        <w:rPr>
          <w:rFonts w:ascii="Times New Roman" w:hAnsi="Times New Roman"/>
          <w:b/>
          <w:bCs/>
          <w:sz w:val="24"/>
          <w:szCs w:val="24"/>
        </w:rPr>
        <w:t> 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5.3. 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5.3.1. Жалобы на муниципального служащего Уполномоченного органа, решения и действия (бездействие) которого обжалуются, подаются руководителю Уполномоченного органа.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5.3.2.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5.4. Порядок подачи и рассмотрения жалобы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5.4.1. Основанием для начала процедуры досудебного (внесудебного) обжалования является поступление жалобы заявителя в Уполномоченный орган.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  </w:t>
      </w:r>
      <w:r w:rsidRPr="0098286D">
        <w:rPr>
          <w:rFonts w:ascii="Times New Roman" w:hAnsi="Times New Roman"/>
          <w:b/>
          <w:bCs/>
          <w:sz w:val="24"/>
          <w:szCs w:val="24"/>
        </w:rPr>
        <w:t> 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5.5. Сроки рассмотрения жалобы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5.5.1. Жалоба, поступившая в Уполномоченный орган, рассматривается в течение 15 рабочих дней со дня ее регистрации, а в случае обжалования отказа Уполномоченного органа, должностного лица Уполномоченного органа 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r w:rsidRPr="0098286D">
        <w:rPr>
          <w:rFonts w:ascii="Times New Roman" w:hAnsi="Times New Roman"/>
          <w:b/>
          <w:bCs/>
          <w:sz w:val="24"/>
          <w:szCs w:val="24"/>
        </w:rPr>
        <w:t> 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5.6.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5.6.1. Случаи оставления жалобы без ответа: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В вышеуказанных случаях заявителю не позднее трех рабочих дней со дня регистрации направляется письменное уведомление об оставлении жалобы без ответа с указанием оснований принятого решения, за исключением случая, если в жалобе не указаны фамилия заявителя и (или) почтовый адрес, по которому должен быть направлен ответ.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5.6.2. Случаи отказа в удовлетворении жалобы: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отсутствие нарушения порядка предоставления муниципальной услуги;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наличие решения по жалобе, принятого ранее в отношении того же заявителя и по тому же предмету жалобы.</w:t>
      </w:r>
      <w:r w:rsidRPr="0098286D">
        <w:rPr>
          <w:rFonts w:ascii="Times New Roman" w:hAnsi="Times New Roman"/>
          <w:b/>
          <w:bCs/>
          <w:sz w:val="24"/>
          <w:szCs w:val="24"/>
        </w:rPr>
        <w:t> 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5.7. Результат рассмотрения жалобы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5.7.1. По результатам рассмотрения жалобы принимается одно из следующих решений: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об удовлетворении жалобы, в том числе в форме отмены принятого решения, исправления допущенных Уполномоченного органа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 муниципальными правовыми актами му</w:t>
      </w:r>
      <w:r>
        <w:rPr>
          <w:rFonts w:ascii="Times New Roman" w:hAnsi="Times New Roman"/>
          <w:sz w:val="24"/>
          <w:szCs w:val="24"/>
        </w:rPr>
        <w:t>ниципального образования  «Высок</w:t>
      </w:r>
      <w:r w:rsidRPr="0098286D">
        <w:rPr>
          <w:rFonts w:ascii="Times New Roman" w:hAnsi="Times New Roman"/>
          <w:sz w:val="24"/>
          <w:szCs w:val="24"/>
        </w:rPr>
        <w:t>ское сельское поселение», а также в иных формах;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об отказе в удовлетворении жалобы.</w:t>
      </w:r>
      <w:r w:rsidRPr="0098286D">
        <w:rPr>
          <w:rFonts w:ascii="Times New Roman" w:hAnsi="Times New Roman"/>
          <w:b/>
          <w:bCs/>
          <w:sz w:val="24"/>
          <w:szCs w:val="24"/>
        </w:rPr>
        <w:t> 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5.8. Порядок информирования заявителя о результатах рассмотрения жалобы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5.8.1. Не позднее дня, следующего за днем принятия решения, указанного в пункте 5.7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  <w:r w:rsidRPr="0098286D">
        <w:rPr>
          <w:rFonts w:ascii="Times New Roman" w:hAnsi="Times New Roman"/>
          <w:b/>
          <w:bCs/>
          <w:sz w:val="24"/>
          <w:szCs w:val="24"/>
        </w:rPr>
        <w:t> 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5.9. Порядок обжалования решения по жалобе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5.9.1. В досудебном порядке могут быть обжалованы действия (бездействие) и решения: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должностных лиц Уполномоченного органа, муниц</w:t>
      </w:r>
      <w:r>
        <w:rPr>
          <w:rFonts w:ascii="Times New Roman" w:hAnsi="Times New Roman"/>
          <w:sz w:val="24"/>
          <w:szCs w:val="24"/>
        </w:rPr>
        <w:t>ипальных служащих – Главе  Высок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</w:t>
      </w:r>
      <w:r w:rsidRPr="0098286D">
        <w:rPr>
          <w:rFonts w:ascii="Times New Roman" w:hAnsi="Times New Roman"/>
          <w:i/>
          <w:iCs/>
          <w:sz w:val="24"/>
          <w:szCs w:val="24"/>
        </w:rPr>
        <w:t>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МФЦ - в Уполномоченный орган, заключивший соглашение о взаимодействии с многофункциональным центром.  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5.9.2. Положения Федерального закона от 27 июля 2010 года № 210-ФЗ «Об организации предоставления государственных и муниципальных услуг», устанавливающие порядок рассмотрения жалоб на нарушения прав граждан и организаций при предоставлении услуг, не распространяется на отношения, регулируемые Федеральным законом от 2 мая 2006 года № 59-ФЗ «О порядке рассмотрения обращения граждан Российской Федерации».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Заявитель вправе обжаловать решения, принятые в ходе предоставления услуги, действия (бездействие) должностных лиц в судебном порядке.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Согласно части 1 статьи 256 Гражданского процессуального кодекса Российской Федерации гражданин вправе обратиться в суд с заявлением об оспаривании решений, действий (бездействия) органов местного самоуправления в течение трех месяцев со дня, когда ему стало известно о нарушении его прав и свобод.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5.10. Право заявителя на получение информации и документов, необходимых для обоснования и рассмотрения жалобы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5.10.1. На стадии досудебного обжалования действий (бездействия) Уполномоченного органа, должностного лица Уполномоченного органа либо муниципального служащего,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5 дней с момента обращения.</w:t>
      </w:r>
      <w:r w:rsidRPr="0098286D">
        <w:rPr>
          <w:rFonts w:ascii="Times New Roman" w:hAnsi="Times New Roman"/>
          <w:b/>
          <w:bCs/>
          <w:sz w:val="24"/>
          <w:szCs w:val="24"/>
        </w:rPr>
        <w:t> 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5.11. Способы информирования заявителей о порядке подачи и рассмотрения жалобы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5.11.1 Жалоба должна содержать: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наименование органа, должностного лица Уполномоченного органа либо муниципального служащего, решения и действия (бездействие) которых обжалуются;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сведения об обжалуемых решениях и действиях (бездействии) Уполномоченного органа, должностного лица Уполномоченного органа</w:t>
      </w:r>
      <w:r w:rsidRPr="0098286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98286D">
        <w:rPr>
          <w:rFonts w:ascii="Times New Roman" w:hAnsi="Times New Roman"/>
          <w:sz w:val="24"/>
          <w:szCs w:val="24"/>
        </w:rPr>
        <w:t>либо муниципального служащего;</w:t>
      </w:r>
    </w:p>
    <w:p w:rsidR="004A01BB" w:rsidRDefault="004A01BB" w:rsidP="003725D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A01BB" w:rsidRDefault="004A01BB" w:rsidP="003725D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4A01BB" w:rsidRDefault="004A01BB" w:rsidP="003725D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4A01BB" w:rsidRDefault="004A01BB" w:rsidP="003725D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4A01BB" w:rsidRDefault="004A01BB" w:rsidP="003725D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4A01BB" w:rsidRDefault="004A01BB" w:rsidP="003725D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4A01BB" w:rsidRDefault="004A01BB" w:rsidP="003725D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4A01BB" w:rsidRDefault="004A01BB" w:rsidP="003725D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4A01BB" w:rsidRDefault="004A01BB" w:rsidP="003725D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4A01BB" w:rsidRDefault="004A01BB" w:rsidP="003725D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4A01BB" w:rsidRDefault="004A01BB" w:rsidP="003725D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4A01BB" w:rsidRPr="0098286D" w:rsidRDefault="004A01BB" w:rsidP="0098286D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 Приложение № 1</w:t>
      </w:r>
    </w:p>
    <w:p w:rsidR="004A01BB" w:rsidRPr="0098286D" w:rsidRDefault="004A01BB" w:rsidP="00297579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к  Административному регламенту   </w:t>
      </w:r>
    </w:p>
    <w:p w:rsidR="004A01BB" w:rsidRPr="0098286D" w:rsidRDefault="004A01BB" w:rsidP="0098286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ИНВЕСТИЦИОННОЕ НАМЕРЕНИЕ</w:t>
      </w:r>
    </w:p>
    <w:p w:rsidR="004A01BB" w:rsidRPr="0098286D" w:rsidRDefault="004A01BB" w:rsidP="0098286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(примерная форма)</w:t>
      </w:r>
    </w:p>
    <w:p w:rsidR="004A01BB" w:rsidRPr="0098286D" w:rsidRDefault="004A01BB" w:rsidP="0098286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1.Сведения об организации, представляющей инвестора</w:t>
      </w:r>
    </w:p>
    <w:tbl>
      <w:tblPr>
        <w:tblW w:w="1208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6112"/>
        <w:gridCol w:w="5975"/>
      </w:tblGrid>
      <w:tr w:rsidR="004A01BB" w:rsidRPr="008A38D4" w:rsidTr="0098286D">
        <w:trPr>
          <w:tblCellSpacing w:w="0" w:type="dxa"/>
        </w:trPr>
        <w:tc>
          <w:tcPr>
            <w:tcW w:w="59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Полное наименование юридического лица</w:t>
            </w:r>
          </w:p>
        </w:tc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9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Дата и место регистрации</w:t>
            </w:r>
          </w:p>
        </w:tc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9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9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9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Основной вид деятельности</w:t>
            </w:r>
          </w:p>
        </w:tc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4A01BB" w:rsidRPr="0098286D" w:rsidRDefault="004A01BB" w:rsidP="0098286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2.Сведения об организации инвесторе (заказчике)</w:t>
      </w:r>
    </w:p>
    <w:tbl>
      <w:tblPr>
        <w:tblW w:w="1208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6112"/>
        <w:gridCol w:w="5975"/>
      </w:tblGrid>
      <w:tr w:rsidR="004A01BB" w:rsidRPr="008A38D4" w:rsidTr="0098286D">
        <w:trPr>
          <w:tblCellSpacing w:w="0" w:type="dxa"/>
        </w:trPr>
        <w:tc>
          <w:tcPr>
            <w:tcW w:w="59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Полное наименование юридического лица</w:t>
            </w:r>
          </w:p>
        </w:tc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9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Дата и место регистрации</w:t>
            </w:r>
          </w:p>
        </w:tc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9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9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9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Собственники организации</w:t>
            </w:r>
          </w:p>
        </w:tc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9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Основной вид деятельности</w:t>
            </w:r>
          </w:p>
        </w:tc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9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Годовой оборот организации</w:t>
            </w:r>
          </w:p>
        </w:tc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9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Численность сотрудников</w:t>
            </w:r>
          </w:p>
        </w:tc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9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Потребители продукции</w:t>
            </w:r>
          </w:p>
        </w:tc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9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Проекты, реализованные в России</w:t>
            </w:r>
          </w:p>
        </w:tc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4A01BB" w:rsidRPr="0098286D" w:rsidRDefault="004A01BB" w:rsidP="0098286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3.Руководитель проекта и контактные лица</w:t>
      </w:r>
    </w:p>
    <w:tbl>
      <w:tblPr>
        <w:tblW w:w="1208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3053"/>
        <w:gridCol w:w="3052"/>
        <w:gridCol w:w="3052"/>
        <w:gridCol w:w="2930"/>
      </w:tblGrid>
      <w:tr w:rsidR="004A01BB" w:rsidRPr="008A38D4" w:rsidTr="0098286D">
        <w:trPr>
          <w:tblCellSpacing w:w="0" w:type="dxa"/>
        </w:trPr>
        <w:tc>
          <w:tcPr>
            <w:tcW w:w="29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b/>
                <w:bCs/>
                <w:sz w:val="24"/>
                <w:szCs w:val="24"/>
              </w:rPr>
              <w:t>Почтовый адрес</w:t>
            </w:r>
          </w:p>
        </w:tc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b/>
                <w:bCs/>
                <w:sz w:val="24"/>
                <w:szCs w:val="24"/>
              </w:rPr>
              <w:t>Телефон,факс,</w:t>
            </w:r>
          </w:p>
          <w:p w:rsidR="004A01BB" w:rsidRPr="0098286D" w:rsidRDefault="004A01BB" w:rsidP="0098286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b/>
                <w:bCs/>
                <w:sz w:val="24"/>
                <w:szCs w:val="24"/>
              </w:rPr>
              <w:t>e-mail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29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29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4A01BB" w:rsidRPr="0098286D" w:rsidRDefault="004A01BB" w:rsidP="0098286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4. Суть проекта</w:t>
      </w:r>
    </w:p>
    <w:tbl>
      <w:tblPr>
        <w:tblW w:w="1208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6112"/>
        <w:gridCol w:w="5975"/>
      </w:tblGrid>
      <w:tr w:rsidR="004A01BB" w:rsidRPr="008A38D4" w:rsidTr="0098286D">
        <w:trPr>
          <w:tblCellSpacing w:w="0" w:type="dxa"/>
        </w:trPr>
        <w:tc>
          <w:tcPr>
            <w:tcW w:w="11835" w:type="dxa"/>
            <w:gridSpan w:val="2"/>
            <w:tcBorders>
              <w:top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11835" w:type="dxa"/>
            <w:gridSpan w:val="2"/>
            <w:tcBorders>
              <w:top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11835" w:type="dxa"/>
            <w:gridSpan w:val="2"/>
            <w:tcBorders>
              <w:top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11835" w:type="dxa"/>
            <w:gridSpan w:val="2"/>
            <w:tcBorders>
              <w:top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11835" w:type="dxa"/>
            <w:gridSpan w:val="2"/>
            <w:tcBorders>
              <w:top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9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Стадия проработки проекта</w:t>
            </w:r>
          </w:p>
        </w:tc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$1</w:t>
      </w:r>
      <w:r w:rsidRPr="0098286D">
        <w:rPr>
          <w:rFonts w:ascii="Times New Roman" w:hAnsi="Times New Roman"/>
          <w:b/>
          <w:bCs/>
          <w:sz w:val="24"/>
          <w:szCs w:val="24"/>
        </w:rPr>
        <w:t>5.     Рамочные показатели проекта</w:t>
      </w:r>
    </w:p>
    <w:tbl>
      <w:tblPr>
        <w:tblW w:w="1208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676"/>
        <w:gridCol w:w="1214"/>
        <w:gridCol w:w="1333"/>
        <w:gridCol w:w="624"/>
        <w:gridCol w:w="1469"/>
        <w:gridCol w:w="1771"/>
      </w:tblGrid>
      <w:tr w:rsidR="004A01BB" w:rsidRPr="008A38D4" w:rsidTr="0098286D">
        <w:trPr>
          <w:tblCellSpacing w:w="0" w:type="dxa"/>
        </w:trPr>
        <w:tc>
          <w:tcPr>
            <w:tcW w:w="577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Наименование создаваемого предприятия</w:t>
            </w:r>
          </w:p>
        </w:tc>
        <w:tc>
          <w:tcPr>
            <w:tcW w:w="60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77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Предполагаемое месторасположение предприятия</w:t>
            </w:r>
          </w:p>
        </w:tc>
        <w:tc>
          <w:tcPr>
            <w:tcW w:w="60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77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Выпускаемая продукция (оказываемые услуги)</w:t>
            </w:r>
          </w:p>
        </w:tc>
        <w:tc>
          <w:tcPr>
            <w:tcW w:w="60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77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Возможные регионы сбыта продукции</w:t>
            </w:r>
          </w:p>
        </w:tc>
        <w:tc>
          <w:tcPr>
            <w:tcW w:w="60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77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Планируемый объем инвестиций</w:t>
            </w:r>
          </w:p>
        </w:tc>
        <w:tc>
          <w:tcPr>
            <w:tcW w:w="60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775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Формы инвестиций (указать в соответствии с приведенной ниже классификацией):</w:t>
            </w:r>
          </w:p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b/>
                <w:bCs/>
                <w:sz w:val="24"/>
                <w:szCs w:val="24"/>
              </w:rPr>
              <w:t>по основным целям инвестирования</w:t>
            </w:r>
          </w:p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 xml:space="preserve">$1·        </w:t>
            </w:r>
            <w:hyperlink r:id="rId9" w:tooltip="Прямые инвестиции" w:history="1">
              <w:r w:rsidRPr="0098286D">
                <w:rPr>
                  <w:rFonts w:ascii="Times New Roman" w:hAnsi="Times New Roman"/>
                  <w:b/>
                  <w:bCs/>
                  <w:color w:val="0000FF"/>
                  <w:sz w:val="24"/>
                  <w:szCs w:val="24"/>
                  <w:u w:val="single"/>
                </w:rPr>
                <w:t>прямые инвестиции</w:t>
              </w:r>
            </w:hyperlink>
            <w:r w:rsidRPr="0098286D">
              <w:rPr>
                <w:rFonts w:ascii="Times New Roman" w:hAnsi="Times New Roman"/>
                <w:sz w:val="24"/>
                <w:szCs w:val="24"/>
              </w:rPr>
              <w:t xml:space="preserve"> (к прямым инвестициям относятся </w:t>
            </w:r>
            <w:hyperlink r:id="rId10" w:tooltip="Инвестиции" w:history="1">
              <w:r w:rsidRPr="0098286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инвестиции</w:t>
              </w:r>
            </w:hyperlink>
            <w:r w:rsidRPr="0098286D">
              <w:rPr>
                <w:rFonts w:ascii="Times New Roman" w:hAnsi="Times New Roman"/>
                <w:sz w:val="24"/>
                <w:szCs w:val="24"/>
              </w:rPr>
              <w:t xml:space="preserve">, в результате которых </w:t>
            </w:r>
            <w:hyperlink r:id="rId11" w:tooltip="Инвестор" w:history="1">
              <w:r w:rsidRPr="0098286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инвестор</w:t>
              </w:r>
            </w:hyperlink>
            <w:r w:rsidRPr="0098286D">
              <w:rPr>
                <w:rFonts w:ascii="Times New Roman" w:hAnsi="Times New Roman"/>
                <w:sz w:val="24"/>
                <w:szCs w:val="24"/>
              </w:rPr>
              <w:t xml:space="preserve"> получает долю в </w:t>
            </w:r>
            <w:hyperlink r:id="rId12" w:tooltip="Уставный капитал" w:history="1">
              <w:r w:rsidRPr="0098286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уставном капитале</w:t>
              </w:r>
            </w:hyperlink>
            <w:r w:rsidRPr="009828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3" w:tooltip="Предприятие" w:history="1">
              <w:r w:rsidRPr="0098286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предприятия</w:t>
              </w:r>
            </w:hyperlink>
            <w:r w:rsidRPr="0098286D">
              <w:rPr>
                <w:rFonts w:ascii="Times New Roman" w:hAnsi="Times New Roman"/>
                <w:sz w:val="24"/>
                <w:szCs w:val="24"/>
              </w:rPr>
              <w:t xml:space="preserve"> не менее 10 %;</w:t>
            </w:r>
          </w:p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 xml:space="preserve">$1·        </w:t>
            </w:r>
            <w:hyperlink r:id="rId14" w:tooltip="Портфельные инвестиции" w:history="1">
              <w:r w:rsidRPr="0098286D">
                <w:rPr>
                  <w:rFonts w:ascii="Times New Roman" w:hAnsi="Times New Roman"/>
                  <w:b/>
                  <w:bCs/>
                  <w:color w:val="0000FF"/>
                  <w:sz w:val="24"/>
                  <w:szCs w:val="24"/>
                  <w:u w:val="single"/>
                </w:rPr>
                <w:t>портфельные инвестиции</w:t>
              </w:r>
            </w:hyperlink>
            <w:r w:rsidRPr="0098286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hyperlink r:id="rId15" w:tooltip="Инвестиции" w:history="1">
              <w:r w:rsidRPr="0098286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инвестиции</w:t>
              </w:r>
            </w:hyperlink>
            <w:r w:rsidRPr="0098286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hyperlink r:id="rId16" w:tooltip="Ценные бумаги" w:history="1">
              <w:r w:rsidRPr="0098286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ценные бумаги</w:t>
              </w:r>
            </w:hyperlink>
            <w:r w:rsidRPr="0098286D">
              <w:rPr>
                <w:rFonts w:ascii="Times New Roman" w:hAnsi="Times New Roman"/>
                <w:sz w:val="24"/>
                <w:szCs w:val="24"/>
              </w:rPr>
              <w:t xml:space="preserve">, формируемые в виде </w:t>
            </w:r>
            <w:hyperlink r:id="rId17" w:tooltip="Портфель (финансы)" w:history="1">
              <w:r w:rsidRPr="0098286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портфеля</w:t>
              </w:r>
            </w:hyperlink>
            <w:r w:rsidRPr="0098286D">
              <w:rPr>
                <w:rFonts w:ascii="Times New Roman" w:hAnsi="Times New Roman"/>
                <w:sz w:val="24"/>
                <w:szCs w:val="24"/>
              </w:rPr>
              <w:t xml:space="preserve"> ценных бумаг). Портфельные инвестиции представляют собой пассивное владение ценными бумагами, например </w:t>
            </w:r>
            <w:hyperlink r:id="rId18" w:tooltip="Акция (финансы)" w:history="1">
              <w:r w:rsidRPr="0098286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акциями</w:t>
              </w:r>
            </w:hyperlink>
            <w:r w:rsidRPr="0098286D">
              <w:rPr>
                <w:rFonts w:ascii="Times New Roman" w:hAnsi="Times New Roman"/>
                <w:sz w:val="24"/>
                <w:szCs w:val="24"/>
              </w:rPr>
              <w:t xml:space="preserve"> компаний, </w:t>
            </w:r>
            <w:hyperlink r:id="rId19" w:tooltip="Облигация" w:history="1">
              <w:r w:rsidRPr="0098286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облигациями</w:t>
              </w:r>
            </w:hyperlink>
            <w:r w:rsidRPr="0098286D">
              <w:rPr>
                <w:rFonts w:ascii="Times New Roman" w:hAnsi="Times New Roman"/>
                <w:sz w:val="24"/>
                <w:szCs w:val="24"/>
              </w:rPr>
              <w:t xml:space="preserve"> и пр., и не предусматривает со стороны </w:t>
            </w:r>
            <w:hyperlink r:id="rId20" w:tooltip="Инвестор" w:history="1">
              <w:r w:rsidRPr="0098286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инвестора</w:t>
              </w:r>
            </w:hyperlink>
            <w:r w:rsidRPr="0098286D">
              <w:rPr>
                <w:rFonts w:ascii="Times New Roman" w:hAnsi="Times New Roman"/>
                <w:sz w:val="24"/>
                <w:szCs w:val="24"/>
              </w:rPr>
              <w:t xml:space="preserve"> участия в оперативном управлении предприятием, выпустившим ценные бумаги.</w:t>
            </w:r>
          </w:p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b/>
                <w:bCs/>
                <w:sz w:val="24"/>
                <w:szCs w:val="24"/>
              </w:rPr>
              <w:t>по срокам вложения</w:t>
            </w:r>
          </w:p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$1·        краткосрочные (до одного года);</w:t>
            </w:r>
          </w:p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$1·        среднесрочные (1-3 года);</w:t>
            </w:r>
          </w:p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$1·        долгосрочные (свыше 3-5 лет).</w:t>
            </w:r>
          </w:p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b/>
                <w:bCs/>
                <w:sz w:val="24"/>
                <w:szCs w:val="24"/>
              </w:rPr>
              <w:t>по форме собственности на инвестиционные ресурсы</w:t>
            </w:r>
          </w:p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 xml:space="preserve">$1·        </w:t>
            </w:r>
            <w:hyperlink r:id="rId21" w:tooltip="Частные капиталовложения" w:history="1">
              <w:r w:rsidRPr="0098286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частные</w:t>
              </w:r>
            </w:hyperlink>
            <w:r w:rsidRPr="0098286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$1·        государственные;</w:t>
            </w:r>
          </w:p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 xml:space="preserve">$1·        </w:t>
            </w:r>
            <w:hyperlink r:id="rId22" w:tooltip="Иностранные инвестиции" w:history="1">
              <w:r w:rsidRPr="0098286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иностранные</w:t>
              </w:r>
            </w:hyperlink>
            <w:r w:rsidRPr="0098286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$1·        смешанные.</w:t>
            </w:r>
          </w:p>
        </w:tc>
        <w:tc>
          <w:tcPr>
            <w:tcW w:w="60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по основным целям-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по срокам вложения-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по форме собственности на инвестиционные ресурсы-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77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Источники финансирования намечаемой деятельности (собственные, заёмные средства)</w:t>
            </w:r>
          </w:p>
        </w:tc>
        <w:tc>
          <w:tcPr>
            <w:tcW w:w="60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77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Количество занятых работников</w:t>
            </w:r>
          </w:p>
        </w:tc>
        <w:tc>
          <w:tcPr>
            <w:tcW w:w="60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77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в том числе иностранных работников</w:t>
            </w:r>
          </w:p>
        </w:tc>
        <w:tc>
          <w:tcPr>
            <w:tcW w:w="60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77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Потребность предприятия в сырье и материалах (объёмы), использование местных сырьевых ресурсов (возможность, объёмы)</w:t>
            </w:r>
          </w:p>
        </w:tc>
        <w:tc>
          <w:tcPr>
            <w:tcW w:w="60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77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Срок ввода в эксплуатацию</w:t>
            </w:r>
          </w:p>
        </w:tc>
        <w:tc>
          <w:tcPr>
            <w:tcW w:w="60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77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1-я очередь</w:t>
            </w:r>
          </w:p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2-я очередь и т.д.</w:t>
            </w:r>
          </w:p>
        </w:tc>
        <w:tc>
          <w:tcPr>
            <w:tcW w:w="60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77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Срок строительства</w:t>
            </w:r>
          </w:p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1-я очередь</w:t>
            </w:r>
          </w:p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2-я очередь и т.д.</w:t>
            </w:r>
          </w:p>
        </w:tc>
        <w:tc>
          <w:tcPr>
            <w:tcW w:w="60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77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Срок выхода на полную производственную мощность</w:t>
            </w:r>
          </w:p>
        </w:tc>
        <w:tc>
          <w:tcPr>
            <w:tcW w:w="60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77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Класс опасности намечаемой деятельности</w:t>
            </w:r>
          </w:p>
        </w:tc>
        <w:tc>
          <w:tcPr>
            <w:tcW w:w="60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77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Размер санитарно-защитной зоны</w:t>
            </w:r>
          </w:p>
        </w:tc>
        <w:tc>
          <w:tcPr>
            <w:tcW w:w="60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77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Годовой оборот, при выходе на полную производственную мощность</w:t>
            </w:r>
          </w:p>
        </w:tc>
        <w:tc>
          <w:tcPr>
            <w:tcW w:w="60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77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Возможное влияние предприятия на окружающую среду</w:t>
            </w:r>
          </w:p>
        </w:tc>
        <w:tc>
          <w:tcPr>
            <w:tcW w:w="60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Виды воздействия на компоненты окружающей среды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775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Наименование ингридиентов-загрязнителей</w:t>
            </w:r>
          </w:p>
        </w:tc>
        <w:tc>
          <w:tcPr>
            <w:tcW w:w="2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Количество загрязняющих веществ (тонн в год)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Отходы производства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виды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объем</w:t>
            </w:r>
          </w:p>
        </w:tc>
        <w:tc>
          <w:tcPr>
            <w:tcW w:w="2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токсичность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Способы утилизации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77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Возможность аварийных ситуаций (вероятность, масштаб, продолжительность)</w:t>
            </w:r>
          </w:p>
        </w:tc>
        <w:tc>
          <w:tcPr>
            <w:tcW w:w="60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543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01BB" w:rsidRPr="0098286D" w:rsidRDefault="004A01BB" w:rsidP="009828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01BB" w:rsidRPr="0098286D" w:rsidRDefault="004A01BB" w:rsidP="009828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01BB" w:rsidRPr="0098286D" w:rsidRDefault="004A01BB" w:rsidP="009828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01BB" w:rsidRPr="0098286D" w:rsidRDefault="004A01BB" w:rsidP="009828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01BB" w:rsidRPr="0098286D" w:rsidRDefault="004A01BB" w:rsidP="009828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A01BB" w:rsidRPr="0098286D" w:rsidRDefault="004A01BB" w:rsidP="009828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4A01BB" w:rsidRPr="0098286D" w:rsidRDefault="004A01BB" w:rsidP="0098286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  </w:t>
      </w:r>
    </w:p>
    <w:p w:rsidR="004A01BB" w:rsidRPr="0098286D" w:rsidRDefault="004A01BB" w:rsidP="0098286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6. Предварительные условия предоставления земельного участка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2565"/>
        <w:gridCol w:w="2197"/>
        <w:gridCol w:w="2372"/>
        <w:gridCol w:w="2251"/>
      </w:tblGrid>
      <w:tr w:rsidR="004A01BB" w:rsidRPr="008A38D4" w:rsidTr="0098286D">
        <w:trPr>
          <w:tblCellSpacing w:w="0" w:type="dxa"/>
        </w:trPr>
        <w:tc>
          <w:tcPr>
            <w:tcW w:w="29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территории участка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b/>
                <w:bCs/>
                <w:sz w:val="24"/>
                <w:szCs w:val="24"/>
              </w:rPr>
              <w:t>Возможность расширения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b/>
                <w:bCs/>
                <w:sz w:val="24"/>
                <w:szCs w:val="24"/>
              </w:rPr>
              <w:t>Желаемая геометрия участка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29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29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Наличие зданий и сооружений</w:t>
            </w:r>
          </w:p>
        </w:tc>
        <w:tc>
          <w:tcPr>
            <w:tcW w:w="89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29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Требования к строениям</w:t>
            </w:r>
          </w:p>
        </w:tc>
        <w:tc>
          <w:tcPr>
            <w:tcW w:w="89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29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Требования к инфраструктуре</w:t>
            </w:r>
          </w:p>
        </w:tc>
        <w:tc>
          <w:tcPr>
            <w:tcW w:w="89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29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Газ (куб.м/год)</w:t>
            </w:r>
          </w:p>
        </w:tc>
        <w:tc>
          <w:tcPr>
            <w:tcW w:w="89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29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Отопление (Гкал/час)</w:t>
            </w:r>
          </w:p>
        </w:tc>
        <w:tc>
          <w:tcPr>
            <w:tcW w:w="89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29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Пар (бар)</w:t>
            </w:r>
          </w:p>
        </w:tc>
        <w:tc>
          <w:tcPr>
            <w:tcW w:w="89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29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Электроэнергия (кВт)</w:t>
            </w:r>
          </w:p>
        </w:tc>
        <w:tc>
          <w:tcPr>
            <w:tcW w:w="89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29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Водоснабжение (куб.м/год)</w:t>
            </w:r>
          </w:p>
        </w:tc>
        <w:tc>
          <w:tcPr>
            <w:tcW w:w="89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29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Требования к подъездным путям</w:t>
            </w:r>
          </w:p>
        </w:tc>
        <w:tc>
          <w:tcPr>
            <w:tcW w:w="89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29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1BB" w:rsidRPr="0098286D" w:rsidRDefault="004A01BB" w:rsidP="009828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Предпочтительное право владения земельным участком)</w:t>
            </w:r>
          </w:p>
        </w:tc>
        <w:tc>
          <w:tcPr>
            <w:tcW w:w="89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Дата составления инвестиционного намерения__________________________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Должностное лицо,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ответственное за предоставленную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информацию      _________________   ___________________     ____________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                             должность                        (ФИО)                        подпись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м.п.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Контактный телефон__________________________</w:t>
      </w:r>
    </w:p>
    <w:p w:rsidR="004A01BB" w:rsidRPr="0098286D" w:rsidRDefault="004A01BB" w:rsidP="0098286D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Приложение 2</w:t>
      </w:r>
    </w:p>
    <w:p w:rsidR="004A01BB" w:rsidRPr="0098286D" w:rsidRDefault="004A01BB" w:rsidP="0098286D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4A01BB" w:rsidRPr="0098286D" w:rsidRDefault="004A01BB" w:rsidP="0098286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 </w:t>
      </w:r>
    </w:p>
    <w:p w:rsidR="004A01BB" w:rsidRPr="0098286D" w:rsidRDefault="004A01BB" w:rsidP="0098286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СОГЛАШЕНИЕ</w:t>
      </w:r>
    </w:p>
    <w:p w:rsidR="004A01BB" w:rsidRPr="0098286D" w:rsidRDefault="004A01BB" w:rsidP="0098286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о намерениях в сфере сотрудничества в реализации инвестицион</w:t>
      </w:r>
      <w:r>
        <w:rPr>
          <w:rFonts w:ascii="Times New Roman" w:hAnsi="Times New Roman"/>
          <w:b/>
          <w:bCs/>
          <w:sz w:val="24"/>
          <w:szCs w:val="24"/>
        </w:rPr>
        <w:t>ного проекта на территории Высок</w:t>
      </w:r>
      <w:r w:rsidRPr="0098286D">
        <w:rPr>
          <w:rFonts w:ascii="Times New Roman" w:hAnsi="Times New Roman"/>
          <w:b/>
          <w:bCs/>
          <w:sz w:val="24"/>
          <w:szCs w:val="24"/>
        </w:rPr>
        <w:t>ского сельского поселения</w:t>
      </w:r>
    </w:p>
    <w:p w:rsidR="004A01BB" w:rsidRPr="0098286D" w:rsidRDefault="004A01BB" w:rsidP="0098286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 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п. Беловодка</w:t>
      </w:r>
      <w:r w:rsidRPr="0098286D">
        <w:rPr>
          <w:rFonts w:ascii="Times New Roman" w:hAnsi="Times New Roman"/>
          <w:sz w:val="24"/>
          <w:szCs w:val="24"/>
        </w:rPr>
        <w:t>                                                                      «____» _______20___г.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  Высок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поселения, именуемая в дальнейшем «Администрация», в лице____________________________, действующего на основании _____________________________, с одной стороны, и_______________________________, именуемое в дальнейшем «Инвестор», в лице___________________________, действующего на основании ________________________, совместно именуемые «Стороны», заключили настоящее Соглашение о нижеследующем: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1. Предмет Соглашения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1.1. Инвестор намеревается</w:t>
      </w:r>
      <w:r>
        <w:rPr>
          <w:rFonts w:ascii="Times New Roman" w:hAnsi="Times New Roman"/>
          <w:sz w:val="24"/>
          <w:szCs w:val="24"/>
        </w:rPr>
        <w:t xml:space="preserve"> реализовать на территории  Высок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 инвестиционный проект по _________________________ (далее именуется  «Инвестиционный проект»).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1.2. В Инвестиционный проект предполагается вложить инвестиции в размере _________млн. рублей, которые будут способствовать раз</w:t>
      </w:r>
      <w:r>
        <w:rPr>
          <w:rFonts w:ascii="Times New Roman" w:hAnsi="Times New Roman"/>
          <w:sz w:val="24"/>
          <w:szCs w:val="24"/>
        </w:rPr>
        <w:t>витию производительных сил Высок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поселения, созданию новых рабочих мест.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2. Намерения Сторон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2.1. Администрация намерена: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2.1.1. В пределах своей компетенции оказывать Инвестору содействие в реализации Инвестиционного проекта, а именно: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2.1.1.1. в предоставлении в соответствии с законодательством Российской Федерации земельного участка для реализации Инвестиционного проекта.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2.1.1.2.  на переговорах с территориальными органами федеральных органов исполнительной власти Брянской области, органами  исполнительной власти Брянской области, органами местного самоуправления, а также с организациями различных форм собственности.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2.1.1.3. при подготовке документации, необходимой для реализации Инвестицион</w:t>
      </w:r>
      <w:r>
        <w:rPr>
          <w:rFonts w:ascii="Times New Roman" w:hAnsi="Times New Roman"/>
          <w:sz w:val="24"/>
          <w:szCs w:val="24"/>
        </w:rPr>
        <w:t>ного проекта на территории  Высок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2.2 Инвестор намерен: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2.2.1.</w:t>
      </w:r>
      <w:r>
        <w:rPr>
          <w:rFonts w:ascii="Times New Roman" w:hAnsi="Times New Roman"/>
          <w:sz w:val="24"/>
          <w:szCs w:val="24"/>
        </w:rPr>
        <w:t xml:space="preserve"> Осуществить на территории  Высок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 строительство_______________ мощностью________/ в год.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2.2.2. При прочих равных условиях и с безусловным обязательством соблюдения антимонопольного законодательства, привлекать для реализации Инвестиционного проекта преимуществ</w:t>
      </w:r>
      <w:r>
        <w:rPr>
          <w:rFonts w:ascii="Times New Roman" w:hAnsi="Times New Roman"/>
          <w:sz w:val="24"/>
          <w:szCs w:val="24"/>
        </w:rPr>
        <w:t>енно подрядные организации Мглин</w:t>
      </w:r>
      <w:r w:rsidRPr="0098286D">
        <w:rPr>
          <w:rFonts w:ascii="Times New Roman" w:hAnsi="Times New Roman"/>
          <w:sz w:val="24"/>
          <w:szCs w:val="24"/>
        </w:rPr>
        <w:t xml:space="preserve">ского муниципального района. Размещать заказы на изготовление и поставку оборудования, сырья и материалов, соответствующих систем международных стандартов, преимущественно на предприятиях </w:t>
      </w:r>
      <w:r>
        <w:rPr>
          <w:rFonts w:ascii="Times New Roman" w:hAnsi="Times New Roman"/>
          <w:sz w:val="24"/>
          <w:szCs w:val="24"/>
        </w:rPr>
        <w:t>Беловод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2.2.3. Реализовать Инвестиционный проект в соответствии  со следующим графиком работ: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до___.____.20___года п</w:t>
      </w:r>
      <w:r>
        <w:rPr>
          <w:rFonts w:ascii="Times New Roman" w:hAnsi="Times New Roman"/>
          <w:sz w:val="24"/>
          <w:szCs w:val="24"/>
        </w:rPr>
        <w:t>редставить в Администрацию  Высок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 технико-экономическое обоснование инвестиционного проекта;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до____.____.20___года выполнить проектирование объектов строительства, предусмотренных Инвестиционным проектом;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с___.____.20___года приступить к строительству объектов;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до____.____.20___года завершить реализацию Инвестиционного проекта.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3. Порядок разрешения споров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3.1. Настоящее Соглашение является предварительным, рамочным и не накладывает на Стороны финансовых и юридических обязательств.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3.2. Вопросы, неоговоренные настоящим Соглашением, регулируются действующим законодательством Российской Федерации.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3.3. Все споры, возникающие из настоящего Соглашения, должны быть урегулированы путем переговоров.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4. Заключительные положения.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4.1. Изменения и дополнения к настоящему Соглашению должны быть совершены в письменной форме.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4.2. Все заявления, уведомления или сообщения, сделанные в связи с настоящим Соглашением должны направляться по месту нахождения сторон.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4.3. Соглашение составлено в двух экземплярах, по одному экземпляру для каждой из сторон.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4.4. Настоящее Соглашение вступает в силу с момента его подписания Сторонами.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4.5. В случае несоблюдения Инвестором сроков выполнения работ, предусмотренных пунктом 2.2.3 настоящего Соглашения, Администрация вправе расторгнуть настоящее Соглашение в одностороннем порядке, уведомив об этом Инвестора в письменной форме.</w:t>
      </w:r>
    </w:p>
    <w:p w:rsidR="004A01BB" w:rsidRPr="0098286D" w:rsidRDefault="004A01BB" w:rsidP="0098286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5. Место нахождения сторон </w:t>
      </w:r>
    </w:p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>Администрация                                                               Инвестор</w:t>
      </w:r>
    </w:p>
    <w:p w:rsidR="004A01BB" w:rsidRPr="0098286D" w:rsidRDefault="004A01BB" w:rsidP="0098286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        </w:t>
      </w:r>
    </w:p>
    <w:p w:rsidR="004A01BB" w:rsidRPr="0098286D" w:rsidRDefault="004A01BB" w:rsidP="009828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br w:type="textWrapping" w:clear="all"/>
      </w:r>
    </w:p>
    <w:p w:rsidR="004A01BB" w:rsidRPr="0098286D" w:rsidRDefault="004A01BB" w:rsidP="0098286D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                                                           Приложение № 3</w:t>
      </w:r>
    </w:p>
    <w:p w:rsidR="004A01BB" w:rsidRPr="0098286D" w:rsidRDefault="004A01BB" w:rsidP="0098286D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к  Административному регламенту</w:t>
      </w:r>
    </w:p>
    <w:p w:rsidR="004A01BB" w:rsidRPr="0098286D" w:rsidRDefault="004A01BB" w:rsidP="0098286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b/>
          <w:bCs/>
          <w:sz w:val="24"/>
          <w:szCs w:val="24"/>
        </w:rPr>
        <w:t xml:space="preserve">Блок-схема </w:t>
      </w:r>
    </w:p>
    <w:p w:rsidR="004A01BB" w:rsidRPr="0098286D" w:rsidRDefault="004A01BB" w:rsidP="0098286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4A01BB" w:rsidRPr="0098286D" w:rsidRDefault="004A01BB" w:rsidP="0098286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«Оказание поддержки субъектам инвестиционной деятельности</w:t>
      </w:r>
    </w:p>
    <w:p w:rsidR="004A01BB" w:rsidRPr="0098286D" w:rsidRDefault="004A01BB" w:rsidP="0098286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В реализации инвестицион</w:t>
      </w:r>
      <w:r>
        <w:rPr>
          <w:rFonts w:ascii="Times New Roman" w:hAnsi="Times New Roman"/>
          <w:sz w:val="24"/>
          <w:szCs w:val="24"/>
        </w:rPr>
        <w:t>ных проектов на территории  Высок</w:t>
      </w:r>
      <w:r w:rsidRPr="0098286D">
        <w:rPr>
          <w:rFonts w:ascii="Times New Roman" w:hAnsi="Times New Roman"/>
          <w:sz w:val="24"/>
          <w:szCs w:val="24"/>
        </w:rPr>
        <w:t>ского сельского поселения»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0A0"/>
      </w:tblPr>
      <w:tblGrid>
        <w:gridCol w:w="1425"/>
        <w:gridCol w:w="60"/>
      </w:tblGrid>
      <w:tr w:rsidR="004A01BB" w:rsidRPr="008A38D4" w:rsidTr="0098286D">
        <w:trPr>
          <w:gridAfter w:val="1"/>
          <w:trHeight w:val="135"/>
          <w:tblCellSpacing w:w="0" w:type="dxa"/>
        </w:trPr>
        <w:tc>
          <w:tcPr>
            <w:tcW w:w="1425" w:type="dxa"/>
            <w:vAlign w:val="center"/>
          </w:tcPr>
          <w:p w:rsidR="004A01BB" w:rsidRPr="0098286D" w:rsidRDefault="004A01BB" w:rsidP="0098286D">
            <w:pPr>
              <w:spacing w:after="0" w:line="135" w:lineRule="atLeast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A01BB" w:rsidRPr="008A38D4" w:rsidTr="0098286D">
        <w:trPr>
          <w:tblCellSpacing w:w="0" w:type="dxa"/>
        </w:trPr>
        <w:tc>
          <w:tcPr>
            <w:tcW w:w="0" w:type="auto"/>
            <w:vAlign w:val="center"/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</w:tcPr>
          <w:p w:rsidR="004A01BB" w:rsidRPr="0098286D" w:rsidRDefault="004A01BB" w:rsidP="00982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8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4A01BB" w:rsidRPr="0098286D" w:rsidRDefault="004A01BB" w:rsidP="0098286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286D">
        <w:rPr>
          <w:rFonts w:ascii="Times New Roman" w:hAnsi="Times New Roman"/>
          <w:sz w:val="24"/>
          <w:szCs w:val="24"/>
        </w:rPr>
        <w:t> </w:t>
      </w:r>
    </w:p>
    <w:p w:rsidR="004A01BB" w:rsidRDefault="004A01BB"/>
    <w:sectPr w:rsidR="004A01BB" w:rsidSect="00F01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A26B0"/>
    <w:multiLevelType w:val="multilevel"/>
    <w:tmpl w:val="4BD0D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286D"/>
    <w:rsid w:val="00020234"/>
    <w:rsid w:val="00035AE4"/>
    <w:rsid w:val="000554E1"/>
    <w:rsid w:val="000934B0"/>
    <w:rsid w:val="000F0E40"/>
    <w:rsid w:val="001D2A95"/>
    <w:rsid w:val="00247BAB"/>
    <w:rsid w:val="00297579"/>
    <w:rsid w:val="0033352F"/>
    <w:rsid w:val="00356226"/>
    <w:rsid w:val="003725D0"/>
    <w:rsid w:val="0037356C"/>
    <w:rsid w:val="00384F9D"/>
    <w:rsid w:val="003904D7"/>
    <w:rsid w:val="003F4C16"/>
    <w:rsid w:val="0049571F"/>
    <w:rsid w:val="004A01BB"/>
    <w:rsid w:val="004A30F1"/>
    <w:rsid w:val="004A5A2E"/>
    <w:rsid w:val="004D4BE5"/>
    <w:rsid w:val="004D604C"/>
    <w:rsid w:val="004F2C80"/>
    <w:rsid w:val="005730DE"/>
    <w:rsid w:val="005C4209"/>
    <w:rsid w:val="006457AE"/>
    <w:rsid w:val="006C1CEF"/>
    <w:rsid w:val="006C2C76"/>
    <w:rsid w:val="006E171D"/>
    <w:rsid w:val="007073DD"/>
    <w:rsid w:val="0074692D"/>
    <w:rsid w:val="00791C35"/>
    <w:rsid w:val="0081540C"/>
    <w:rsid w:val="00832B5E"/>
    <w:rsid w:val="00836D29"/>
    <w:rsid w:val="0085035B"/>
    <w:rsid w:val="008A38D4"/>
    <w:rsid w:val="008C5C0E"/>
    <w:rsid w:val="00945939"/>
    <w:rsid w:val="00962F8C"/>
    <w:rsid w:val="00976B1C"/>
    <w:rsid w:val="0098286D"/>
    <w:rsid w:val="009A00AD"/>
    <w:rsid w:val="009B109B"/>
    <w:rsid w:val="00AC15E2"/>
    <w:rsid w:val="00AE12B0"/>
    <w:rsid w:val="00B00003"/>
    <w:rsid w:val="00B44058"/>
    <w:rsid w:val="00BD08B2"/>
    <w:rsid w:val="00BE5277"/>
    <w:rsid w:val="00C8244B"/>
    <w:rsid w:val="00D11C76"/>
    <w:rsid w:val="00D23E6A"/>
    <w:rsid w:val="00D34495"/>
    <w:rsid w:val="00D915BE"/>
    <w:rsid w:val="00DD534F"/>
    <w:rsid w:val="00DE3C54"/>
    <w:rsid w:val="00EB08C8"/>
    <w:rsid w:val="00EE6645"/>
    <w:rsid w:val="00F0166E"/>
    <w:rsid w:val="00F41DE2"/>
    <w:rsid w:val="00FA4F7D"/>
    <w:rsid w:val="00FB7616"/>
    <w:rsid w:val="00FB7D62"/>
    <w:rsid w:val="00FC4FF8"/>
    <w:rsid w:val="00FE0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66E"/>
    <w:pPr>
      <w:spacing w:after="200" w:line="276" w:lineRule="auto"/>
    </w:pPr>
  </w:style>
  <w:style w:type="paragraph" w:styleId="Heading2">
    <w:name w:val="heading 2"/>
    <w:basedOn w:val="Normal"/>
    <w:link w:val="Heading2Char"/>
    <w:uiPriority w:val="99"/>
    <w:qFormat/>
    <w:rsid w:val="0098286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9"/>
    <w:qFormat/>
    <w:rsid w:val="0098286D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98286D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8286D"/>
    <w:rPr>
      <w:rFonts w:ascii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8286D"/>
    <w:rPr>
      <w:rFonts w:ascii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8286D"/>
    <w:rPr>
      <w:rFonts w:ascii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98286D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9828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98286D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B44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40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22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ysoxckayasa2015@yandex.ru" TargetMode="External"/><Relationship Id="rId13" Type="http://schemas.openxmlformats.org/officeDocument/2006/relationships/hyperlink" Target="http://ru.wikipedia.org/wiki/%D0%9F%D1%80%D0%B5%D0%B4%D0%BF%D1%80%D0%B8%D1%8F%D1%82%D0%B8%D0%B5" TargetMode="External"/><Relationship Id="rId18" Type="http://schemas.openxmlformats.org/officeDocument/2006/relationships/hyperlink" Target="http://ru.wikipedia.org/wiki/%D0%90%D0%BA%D1%86%D0%B8%D1%8F_%28%D1%84%D0%B8%D0%BD%D0%B0%D0%BD%D1%81%D1%8B%29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u.wikipedia.org/wiki/%D0%A7%D0%B0%D1%81%D1%82%D0%BD%D1%8B%D0%B5_%D0%BA%D0%B0%D0%BF%D0%B8%D1%82%D0%B0%D0%BB%D0%BE%D0%B2%D0%BB%D0%BE%D0%B6%D0%B5%D0%BD%D0%B8%D1%8F" TargetMode="External"/><Relationship Id="rId7" Type="http://schemas.openxmlformats.org/officeDocument/2006/relationships/hyperlink" Target="https://admdomanichi.ru/component/mailto/?tmpl=component&amp;template=it_theshop&amp;link=77e087549f620002851f639d8a" TargetMode="External"/><Relationship Id="rId12" Type="http://schemas.openxmlformats.org/officeDocument/2006/relationships/hyperlink" Target="http://ru.wikipedia.org/wiki/%D0%A3%D1%81%D1%82%D0%B0%D0%B2%D0%BD%D1%8B%D0%B9_%D0%BA%D0%B0%D0%BF%D0%B8%D1%82%D0%B0%D0%BB" TargetMode="External"/><Relationship Id="rId17" Type="http://schemas.openxmlformats.org/officeDocument/2006/relationships/hyperlink" Target="http://ru.wikipedia.org/wiki/%D0%9F%D0%BE%D1%80%D1%82%D1%84%D0%B5%D0%BB%D1%8C_%28%D1%84%D0%B8%D0%BD%D0%B0%D0%BD%D1%81%D1%8B%29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A6%D0%B5%D0%BD%D0%BD%D1%8B%D0%B5_%D0%B1%D1%83%D0%BC%D0%B0%D0%B3%D0%B8" TargetMode="External"/><Relationship Id="rId20" Type="http://schemas.openxmlformats.org/officeDocument/2006/relationships/hyperlink" Target="http://ru.wikipedia.org/wiki/%D0%98%D0%BD%D0%B2%D0%B5%D1%81%D1%82%D0%BE%D1%8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hyperlink" Target="http://ru.wikipedia.org/wiki/%D0%98%D0%BD%D0%B2%D0%B5%D1%81%D1%82%D0%BE%D1%80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admdomanichi.ru/dokumenty/postanovleniya-2018/971-ob-utverzhdenii-administrativnogo-reglamenta-predostavleniya-munitsipalnoj-uslugi-okazanie-podderzhki-sub-ektam-investitsionnoj-deyatelnosti-v-realizatsii-investitsionnykh-proektov-na-territorii-domanichskogo-selskogo-poseleniya.html?tmpl=component" TargetMode="External"/><Relationship Id="rId15" Type="http://schemas.openxmlformats.org/officeDocument/2006/relationships/hyperlink" Target="http://ru.wikipedia.org/wiki/%D0%98%D0%BD%D0%B2%D0%B5%D1%81%D1%82%D0%B8%D1%86%D0%B8%D0%B8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ru.wikipedia.org/wiki/%D0%98%D0%BD%D0%B2%D0%B5%D1%81%D1%82%D0%B8%D1%86%D0%B8%D0%B8" TargetMode="External"/><Relationship Id="rId19" Type="http://schemas.openxmlformats.org/officeDocument/2006/relationships/hyperlink" Target="http://ru.wikipedia.org/wiki/%D0%9E%D0%B1%D0%BB%D0%B8%D0%B3%D0%B0%D1%86%D0%B8%D1%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F%D1%80%D1%8F%D0%BC%D1%8B%D0%B5_%D0%B8%D0%BD%D0%B2%D0%B5%D1%81%D1%82%D0%B8%D1%86%D0%B8%D0%B8" TargetMode="External"/><Relationship Id="rId14" Type="http://schemas.openxmlformats.org/officeDocument/2006/relationships/hyperlink" Target="http://ru.wikipedia.org/wiki/%D0%9F%D0%BE%D1%80%D1%82%D1%84%D0%B5%D0%BB%D1%8C%D0%BD%D1%8B%D0%B5_%D0%B8%D0%BD%D0%B2%D0%B5%D1%81%D1%82%D0%B8%D1%86%D0%B8%D0%B8" TargetMode="External"/><Relationship Id="rId22" Type="http://schemas.openxmlformats.org/officeDocument/2006/relationships/hyperlink" Target="http://ru.wikipedia.org/wiki/%D0%98%D0%BD%D0%BE%D1%81%D1%82%D1%80%D0%B0%D0%BD%D0%BD%D1%8B%D0%B5_%D0%B8%D0%BD%D0%B2%D0%B5%D1%81%D1%82%D0%B8%D1%86%D0%B8%D0%B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84</TotalTime>
  <Pages>27</Pages>
  <Words>8666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User</dc:creator>
  <cp:keywords/>
  <dc:description/>
  <cp:lastModifiedBy>Glavbuhgalter</cp:lastModifiedBy>
  <cp:revision>3</cp:revision>
  <cp:lastPrinted>2018-07-16T09:17:00Z</cp:lastPrinted>
  <dcterms:created xsi:type="dcterms:W3CDTF">2018-07-16T07:56:00Z</dcterms:created>
  <dcterms:modified xsi:type="dcterms:W3CDTF">2018-07-16T09:20:00Z</dcterms:modified>
</cp:coreProperties>
</file>